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2A97" w14:textId="2AD859B2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 w:rsidRPr="00532AD7">
        <w:rPr>
          <w:rFonts w:ascii="Arial" w:eastAsia="Times New Roman" w:hAnsi="Arial" w:cs="Arial"/>
          <w:noProof/>
          <w:color w:val="auto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E7BDAE4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0892CC7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987A0DE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03331E92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B288A2C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D49B099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5871EE7" w14:textId="6A89F981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BB965DA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tbl>
      <w:tblPr>
        <w:tblW w:w="9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5" w:themeFillTint="66"/>
        <w:tblLook w:val="04A0" w:firstRow="1" w:lastRow="0" w:firstColumn="1" w:lastColumn="0" w:noHBand="0" w:noVBand="1"/>
      </w:tblPr>
      <w:tblGrid>
        <w:gridCol w:w="3573"/>
        <w:gridCol w:w="6162"/>
      </w:tblGrid>
      <w:tr w:rsidR="004B511D" w:rsidRPr="00532AD7" w14:paraId="32837212" w14:textId="77777777" w:rsidTr="00A310D6">
        <w:trPr>
          <w:trHeight w:val="3363"/>
        </w:trPr>
        <w:tc>
          <w:tcPr>
            <w:tcW w:w="3573" w:type="dxa"/>
            <w:shd w:val="clear" w:color="auto" w:fill="B4C6E7" w:themeFill="accent5" w:themeFillTint="66"/>
            <w:vAlign w:val="center"/>
          </w:tcPr>
          <w:p w14:paraId="52851F2E" w14:textId="77777777" w:rsidR="004B511D" w:rsidRPr="00532AD7" w:rsidRDefault="004B511D" w:rsidP="004B511D">
            <w:pPr>
              <w:spacing w:after="0" w:line="240" w:lineRule="auto"/>
              <w:rPr>
                <w:rFonts w:ascii="Arial" w:eastAsia="Times New Roman" w:hAnsi="Arial" w:cs="Arial"/>
                <w:b/>
                <w:color w:val="auto"/>
                <w:sz w:val="32"/>
                <w:szCs w:val="32"/>
              </w:rPr>
            </w:pPr>
          </w:p>
          <w:p w14:paraId="23F9D2D6" w14:textId="1FCAEE13" w:rsidR="00990CD3" w:rsidRPr="00532AD7" w:rsidRDefault="004B511D" w:rsidP="00990CD3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2AD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MARCHÉ N</w:t>
            </w:r>
            <w:r w:rsidR="00532AD7" w:rsidRPr="00532AD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° :</w:t>
            </w:r>
            <w:r w:rsidRPr="00532AD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990CD3" w:rsidRPr="00532AD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2026SXBDUFA001</w:t>
            </w:r>
          </w:p>
          <w:p w14:paraId="40C4F96F" w14:textId="013C42EC" w:rsidR="004B511D" w:rsidRPr="00532AD7" w:rsidRDefault="004B511D" w:rsidP="004B511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C7DC3F0" w14:textId="77777777" w:rsidR="004B511D" w:rsidRPr="00532AD7" w:rsidRDefault="004B511D" w:rsidP="00796137">
            <w:pPr>
              <w:rPr>
                <w:rFonts w:ascii="Arial" w:eastAsia="Times New Roman" w:hAnsi="Arial" w:cs="Arial"/>
                <w:b/>
                <w:color w:val="auto"/>
                <w:sz w:val="32"/>
                <w:szCs w:val="32"/>
              </w:rPr>
            </w:pPr>
          </w:p>
        </w:tc>
        <w:tc>
          <w:tcPr>
            <w:tcW w:w="6162" w:type="dxa"/>
            <w:shd w:val="clear" w:color="auto" w:fill="B4C6E7" w:themeFill="accent5" w:themeFillTint="66"/>
          </w:tcPr>
          <w:p w14:paraId="4FD27380" w14:textId="77777777" w:rsidR="004B511D" w:rsidRPr="00532AD7" w:rsidRDefault="004B511D" w:rsidP="004B511D">
            <w:pPr>
              <w:spacing w:after="0" w:line="240" w:lineRule="auto"/>
              <w:rPr>
                <w:rFonts w:ascii="Arial" w:eastAsia="Times New Roman" w:hAnsi="Arial" w:cs="Arial"/>
                <w:b/>
                <w:color w:val="auto"/>
                <w:sz w:val="32"/>
                <w:szCs w:val="32"/>
              </w:rPr>
            </w:pPr>
          </w:p>
          <w:p w14:paraId="11B0B005" w14:textId="77777777" w:rsidR="004B511D" w:rsidRPr="00532AD7" w:rsidRDefault="004B511D" w:rsidP="004B51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32"/>
                <w:szCs w:val="32"/>
              </w:rPr>
            </w:pPr>
          </w:p>
          <w:p w14:paraId="3FBC9AE8" w14:textId="77777777" w:rsidR="00796137" w:rsidRPr="00532AD7" w:rsidRDefault="00796137" w:rsidP="00796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0"/>
              </w:rPr>
            </w:pPr>
            <w:r w:rsidRPr="00532AD7">
              <w:rPr>
                <w:rFonts w:ascii="Arial" w:eastAsia="Times New Roman" w:hAnsi="Arial" w:cs="Arial"/>
                <w:b/>
                <w:color w:val="auto"/>
                <w:sz w:val="28"/>
                <w:szCs w:val="20"/>
              </w:rPr>
              <w:t>CADRE DE REPONSE TECHNIQUE</w:t>
            </w:r>
          </w:p>
          <w:p w14:paraId="3B294270" w14:textId="77777777" w:rsidR="00796137" w:rsidRPr="00532AD7" w:rsidRDefault="00796137" w:rsidP="007961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auto"/>
                <w:sz w:val="28"/>
                <w:szCs w:val="20"/>
              </w:rPr>
            </w:pPr>
          </w:p>
          <w:p w14:paraId="12DC8FC0" w14:textId="34B717E6" w:rsidR="004B511D" w:rsidRPr="00532AD7" w:rsidRDefault="00796137" w:rsidP="007961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32"/>
                <w:szCs w:val="32"/>
              </w:rPr>
            </w:pPr>
            <w:r w:rsidRPr="00532AD7">
              <w:rPr>
                <w:rFonts w:ascii="Arial" w:eastAsia="Times New Roman" w:hAnsi="Arial" w:cs="Arial"/>
                <w:color w:val="auto"/>
                <w:sz w:val="28"/>
                <w:szCs w:val="28"/>
              </w:rPr>
              <w:t xml:space="preserve">Dans le cadre de la consultation portant sur </w:t>
            </w:r>
            <w:r w:rsidR="00990CD3" w:rsidRPr="00532AD7">
              <w:rPr>
                <w:rFonts w:ascii="Arial" w:eastAsia="Times New Roman" w:hAnsi="Arial" w:cs="Arial"/>
                <w:color w:val="auto"/>
                <w:sz w:val="28"/>
                <w:szCs w:val="28"/>
              </w:rPr>
              <w:t>l’achat, livraison, installation et la mise en service d’un système de filtration d’eau, portoirs d’aquariums et aquariums pour l’élevage de poissons-zèbre pour le compte de l’IGBMC – U1258 Inserm</w:t>
            </w:r>
          </w:p>
        </w:tc>
      </w:tr>
    </w:tbl>
    <w:p w14:paraId="77BBF4A7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00A59BE4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C5A189F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76F7EB4" w14:textId="77777777" w:rsidR="004B511D" w:rsidRPr="00532AD7" w:rsidRDefault="004B511D" w:rsidP="004B511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3B570803" w14:textId="77777777" w:rsidR="004B511D" w:rsidRPr="00532AD7" w:rsidRDefault="004B511D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3A9EB230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65310290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366F48B7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0FA91CD8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3712E15C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733C4F26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284A16FA" w14:textId="77777777" w:rsidR="00796137" w:rsidRPr="00532AD7" w:rsidRDefault="00796137" w:rsidP="004B511D">
      <w:pPr>
        <w:spacing w:after="0"/>
        <w:rPr>
          <w:rFonts w:ascii="Arial" w:eastAsia="Times New Roman" w:hAnsi="Arial" w:cs="Arial"/>
          <w:b/>
          <w:color w:val="auto"/>
          <w:sz w:val="28"/>
          <w:szCs w:val="20"/>
        </w:rPr>
      </w:pPr>
    </w:p>
    <w:p w14:paraId="2F46E2A4" w14:textId="77777777" w:rsidR="00796137" w:rsidRPr="00532AD7" w:rsidRDefault="00796137" w:rsidP="004B511D">
      <w:pPr>
        <w:spacing w:after="0"/>
        <w:rPr>
          <w:rFonts w:ascii="Arial" w:hAnsi="Arial" w:cs="Arial"/>
        </w:rPr>
      </w:pPr>
    </w:p>
    <w:p w14:paraId="42DA5FE3" w14:textId="77777777" w:rsidR="00796137" w:rsidRPr="00532AD7" w:rsidRDefault="00796137" w:rsidP="004B511D">
      <w:pPr>
        <w:spacing w:after="0"/>
        <w:rPr>
          <w:rFonts w:ascii="Arial" w:hAnsi="Arial" w:cs="Arial"/>
        </w:rPr>
      </w:pPr>
    </w:p>
    <w:p w14:paraId="14DB26FF" w14:textId="77777777" w:rsidR="004B511D" w:rsidRPr="00532AD7" w:rsidRDefault="004B511D" w:rsidP="004B511D">
      <w:pPr>
        <w:spacing w:after="0"/>
        <w:rPr>
          <w:rFonts w:ascii="Arial" w:hAnsi="Arial" w:cs="Arial"/>
        </w:rPr>
      </w:pPr>
    </w:p>
    <w:p w14:paraId="3673B830" w14:textId="77777777" w:rsidR="004B511D" w:rsidRPr="00532AD7" w:rsidRDefault="004B511D" w:rsidP="004B511D">
      <w:pPr>
        <w:spacing w:after="0"/>
        <w:rPr>
          <w:rFonts w:ascii="Arial" w:hAnsi="Arial" w:cs="Arial"/>
        </w:rPr>
      </w:pPr>
    </w:p>
    <w:p w14:paraId="5B97B672" w14:textId="360941B1" w:rsidR="00284186" w:rsidRPr="00532AD7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663F077B" w14:textId="77777777" w:rsidR="00284186" w:rsidRPr="00532AD7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532AD7">
        <w:rPr>
          <w:rFonts w:ascii="Arial" w:hAnsi="Arial" w:cs="Arial"/>
          <w:i/>
          <w:sz w:val="20"/>
          <w:szCs w:val="20"/>
        </w:rPr>
        <w:t xml:space="preserve">Les soumissionnaires souhaitant participer à la </w:t>
      </w:r>
      <w:r w:rsidR="000E6FE1" w:rsidRPr="00532AD7">
        <w:rPr>
          <w:rFonts w:ascii="Arial" w:hAnsi="Arial" w:cs="Arial"/>
          <w:i/>
          <w:sz w:val="20"/>
          <w:szCs w:val="20"/>
        </w:rPr>
        <w:t xml:space="preserve">présente </w:t>
      </w:r>
      <w:r w:rsidRPr="00532AD7">
        <w:rPr>
          <w:rFonts w:ascii="Arial" w:hAnsi="Arial" w:cs="Arial"/>
          <w:i/>
          <w:sz w:val="20"/>
          <w:szCs w:val="20"/>
        </w:rPr>
        <w:t xml:space="preserve">consultation devront </w:t>
      </w:r>
      <w:r w:rsidR="000E6FE1" w:rsidRPr="00532AD7">
        <w:rPr>
          <w:rFonts w:ascii="Arial" w:hAnsi="Arial" w:cs="Arial"/>
          <w:i/>
          <w:sz w:val="20"/>
          <w:szCs w:val="20"/>
        </w:rPr>
        <w:t xml:space="preserve">répondre à </w:t>
      </w:r>
      <w:r w:rsidRPr="00532AD7">
        <w:rPr>
          <w:rFonts w:ascii="Arial" w:hAnsi="Arial" w:cs="Arial"/>
          <w:i/>
          <w:sz w:val="20"/>
          <w:szCs w:val="20"/>
        </w:rPr>
        <w:t>ce cadre de réponse technique (CRT) sans apporter de modifications aux questions.</w:t>
      </w:r>
    </w:p>
    <w:p w14:paraId="1B0EF23F" w14:textId="393114DF" w:rsidR="00AA34CC" w:rsidRPr="00532AD7" w:rsidRDefault="00AA34CC" w:rsidP="00284186">
      <w:pPr>
        <w:jc w:val="both"/>
        <w:rPr>
          <w:rFonts w:ascii="Arial" w:hAnsi="Arial" w:cs="Arial"/>
          <w:i/>
          <w:sz w:val="20"/>
          <w:szCs w:val="20"/>
        </w:rPr>
      </w:pPr>
      <w:r w:rsidRPr="00532AD7">
        <w:rPr>
          <w:rFonts w:ascii="Arial" w:hAnsi="Arial" w:cs="Arial"/>
          <w:i/>
          <w:sz w:val="20"/>
          <w:szCs w:val="20"/>
        </w:rPr>
        <w:t>Les réponses doivent être effectuées dans le respect d</w:t>
      </w:r>
      <w:r w:rsidR="0032097A" w:rsidRPr="00532AD7">
        <w:rPr>
          <w:rFonts w:ascii="Arial" w:hAnsi="Arial" w:cs="Arial"/>
          <w:i/>
          <w:sz w:val="20"/>
          <w:szCs w:val="20"/>
        </w:rPr>
        <w:t>es exigences définies par l’Inserm dans les pièces techniques et administratives du marché</w:t>
      </w:r>
      <w:r w:rsidRPr="00532AD7">
        <w:rPr>
          <w:rFonts w:ascii="Arial" w:hAnsi="Arial" w:cs="Arial"/>
          <w:i/>
          <w:sz w:val="20"/>
          <w:szCs w:val="20"/>
        </w:rPr>
        <w:t>.</w:t>
      </w:r>
    </w:p>
    <w:p w14:paraId="27701854" w14:textId="77777777" w:rsidR="00284186" w:rsidRPr="00532AD7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12622642" w14:textId="77777777" w:rsidR="00284186" w:rsidRPr="00532AD7" w:rsidRDefault="00284186" w:rsidP="00284186">
      <w:pPr>
        <w:jc w:val="both"/>
        <w:rPr>
          <w:rFonts w:ascii="Arial" w:hAnsi="Arial" w:cs="Arial"/>
          <w:i/>
          <w:sz w:val="20"/>
          <w:szCs w:val="20"/>
        </w:rPr>
      </w:pPr>
    </w:p>
    <w:p w14:paraId="5A62805A" w14:textId="044FEDFF" w:rsidR="00284186" w:rsidRPr="00532AD7" w:rsidRDefault="00532AD7" w:rsidP="00532AD7">
      <w:pPr>
        <w:tabs>
          <w:tab w:val="left" w:pos="932"/>
        </w:tabs>
        <w:jc w:val="both"/>
        <w:rPr>
          <w:rFonts w:ascii="Arial" w:hAnsi="Arial" w:cs="Arial"/>
          <w:i/>
          <w:sz w:val="20"/>
          <w:szCs w:val="20"/>
        </w:rPr>
      </w:pPr>
      <w:r w:rsidRPr="00532AD7">
        <w:rPr>
          <w:rFonts w:ascii="Arial" w:hAnsi="Arial" w:cs="Arial"/>
          <w:i/>
          <w:sz w:val="20"/>
          <w:szCs w:val="20"/>
        </w:rPr>
        <w:tab/>
      </w:r>
    </w:p>
    <w:p w14:paraId="7B4E4D97" w14:textId="4D718206" w:rsidR="0011463B" w:rsidRPr="00532AD7" w:rsidRDefault="0011463B" w:rsidP="004B511D">
      <w:pPr>
        <w:rPr>
          <w:rFonts w:ascii="Arial" w:hAnsi="Arial" w:cs="Arial"/>
          <w:sz w:val="20"/>
          <w:szCs w:val="20"/>
        </w:rPr>
      </w:pPr>
    </w:p>
    <w:p w14:paraId="0D83CE6B" w14:textId="77777777" w:rsidR="004619A9" w:rsidRPr="00532AD7" w:rsidRDefault="00921989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132966378"/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>Soumissionnaire - contacts</w:t>
      </w:r>
      <w:bookmarkEnd w:id="0"/>
    </w:p>
    <w:p w14:paraId="1492A5FB" w14:textId="77777777" w:rsidR="004619A9" w:rsidRPr="00532AD7" w:rsidRDefault="004619A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>1.1 Désignation du soumissionnaire</w:t>
      </w:r>
    </w:p>
    <w:p w14:paraId="58F6501F" w14:textId="0325B734" w:rsidR="004619A9" w:rsidRPr="00532AD7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6C891A" w14:textId="77777777" w:rsidR="004619A9" w:rsidRPr="00532AD7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 xml:space="preserve">1.2 </w:t>
      </w:r>
      <w:r w:rsidR="004619A9" w:rsidRPr="00532AD7">
        <w:rPr>
          <w:rFonts w:ascii="Arial" w:hAnsi="Arial" w:cs="Arial"/>
          <w:sz w:val="20"/>
          <w:szCs w:val="20"/>
        </w:rPr>
        <w:t xml:space="preserve">Contacts pour le suivi du marché jusqu’à </w:t>
      </w:r>
      <w:r w:rsidRPr="00532AD7">
        <w:rPr>
          <w:rFonts w:ascii="Arial" w:hAnsi="Arial" w:cs="Arial"/>
          <w:sz w:val="20"/>
          <w:szCs w:val="20"/>
        </w:rPr>
        <w:t>la mise en ordre de marche du matériel</w:t>
      </w:r>
    </w:p>
    <w:p w14:paraId="6AD4B476" w14:textId="77777777" w:rsidR="004619A9" w:rsidRPr="00532AD7" w:rsidRDefault="00921989" w:rsidP="0092198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7D1C032E" w14:textId="77777777" w:rsidR="004619A9" w:rsidRPr="00532AD7" w:rsidRDefault="00921989" w:rsidP="00921989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 xml:space="preserve">1.3 </w:t>
      </w:r>
      <w:r w:rsidR="004619A9" w:rsidRPr="00532AD7">
        <w:rPr>
          <w:rFonts w:ascii="Arial" w:hAnsi="Arial" w:cs="Arial"/>
          <w:sz w:val="20"/>
          <w:szCs w:val="20"/>
        </w:rPr>
        <w:t>Contacts pendant la période de garantie</w:t>
      </w:r>
    </w:p>
    <w:p w14:paraId="36B306B4" w14:textId="77777777" w:rsidR="004619A9" w:rsidRPr="00532AD7" w:rsidRDefault="00921989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D14FF23" w14:textId="77777777" w:rsidR="004619A9" w:rsidRPr="00532AD7" w:rsidRDefault="004619A9" w:rsidP="004619A9">
      <w:pPr>
        <w:rPr>
          <w:rFonts w:ascii="Arial" w:hAnsi="Arial" w:cs="Arial"/>
        </w:rPr>
      </w:pPr>
    </w:p>
    <w:p w14:paraId="798C89B9" w14:textId="084E5399" w:rsidR="00921989" w:rsidRPr="00630F80" w:rsidRDefault="00532AD7" w:rsidP="00630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rPr>
          <w:rFonts w:ascii="Arial" w:hAnsi="Arial" w:cs="Arial"/>
          <w:b/>
          <w:bCs/>
          <w:color w:val="FFFFFF" w:themeColor="background1"/>
          <w:sz w:val="32"/>
          <w:szCs w:val="32"/>
        </w:rPr>
      </w:pPr>
      <w:r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 xml:space="preserve">Critère 1. </w:t>
      </w:r>
      <w:r w:rsidR="0085777F"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>Valeur technique 40%</w:t>
      </w:r>
    </w:p>
    <w:p w14:paraId="1F8C7E43" w14:textId="00BCA8EB" w:rsidR="00284186" w:rsidRPr="00532AD7" w:rsidRDefault="0085777F" w:rsidP="00532AD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Sous-critère 1 : Système de traitement </w:t>
      </w:r>
      <w:r w:rsidR="007769D8"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et de contrôle </w:t>
      </w: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>de</w:t>
      </w:r>
      <w:r w:rsidR="007769D8"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 la qualité de</w:t>
      </w: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 l’eau</w:t>
      </w:r>
      <w:r w:rsidR="007769D8"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  <w:r w:rsidR="00BC50F8">
        <w:rPr>
          <w:rFonts w:ascii="Arial" w:hAnsi="Arial" w:cs="Arial"/>
          <w:b/>
          <w:color w:val="FFFFFF" w:themeColor="background1"/>
          <w:sz w:val="24"/>
          <w:szCs w:val="24"/>
        </w:rPr>
        <w:t>40</w:t>
      </w:r>
      <w:r w:rsidR="007769D8"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 %</w:t>
      </w:r>
    </w:p>
    <w:p w14:paraId="6BD49426" w14:textId="12DB4B13" w:rsidR="00284186" w:rsidRPr="00A310D6" w:rsidRDefault="00532AD7" w:rsidP="008577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1</w:t>
      </w:r>
      <w:r w:rsidR="0085777F" w:rsidRPr="00A310D6">
        <w:rPr>
          <w:rFonts w:ascii="Arial" w:hAnsi="Arial" w:cs="Arial"/>
          <w:sz w:val="20"/>
          <w:szCs w:val="20"/>
        </w:rPr>
        <w:t>.1 Précisez l’adaptation du système proposé au système existant</w:t>
      </w:r>
      <w:r w:rsidR="007769D8" w:rsidRPr="00A310D6">
        <w:rPr>
          <w:rFonts w:ascii="Arial" w:hAnsi="Arial" w:cs="Arial"/>
          <w:sz w:val="20"/>
          <w:szCs w:val="20"/>
        </w:rPr>
        <w:t xml:space="preserve">. </w:t>
      </w:r>
    </w:p>
    <w:p w14:paraId="55445E67" w14:textId="5FC456D3" w:rsidR="00597C54" w:rsidRPr="00A310D6" w:rsidRDefault="00597C54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0A43D49E" w14:textId="67405D74" w:rsidR="00CA68B3" w:rsidRPr="00A310D6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0B2FCB8" w14:textId="01DBDE57" w:rsidR="00CA68B3" w:rsidRPr="00A310D6" w:rsidRDefault="00532AD7" w:rsidP="00CA68B3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1</w:t>
      </w:r>
      <w:r w:rsidR="0085777F" w:rsidRPr="00A310D6">
        <w:rPr>
          <w:rFonts w:ascii="Arial" w:hAnsi="Arial" w:cs="Arial"/>
          <w:sz w:val="20"/>
          <w:szCs w:val="20"/>
        </w:rPr>
        <w:t xml:space="preserve">.2 Fournir un schéma de principe de l’installation dans lequel figure le système de filtration en précisant sa limite de prestation sur le plan au format </w:t>
      </w:r>
      <w:proofErr w:type="spellStart"/>
      <w:r w:rsidR="0085777F" w:rsidRPr="00A310D6">
        <w:rPr>
          <w:rFonts w:ascii="Arial" w:hAnsi="Arial" w:cs="Arial"/>
          <w:sz w:val="20"/>
          <w:szCs w:val="20"/>
        </w:rPr>
        <w:t>dwg</w:t>
      </w:r>
      <w:proofErr w:type="spellEnd"/>
      <w:r w:rsidR="0085777F" w:rsidRPr="00A310D6">
        <w:rPr>
          <w:rFonts w:ascii="Arial" w:hAnsi="Arial" w:cs="Arial"/>
          <w:sz w:val="20"/>
          <w:szCs w:val="20"/>
        </w:rPr>
        <w:t xml:space="preserve"> fourni après la visite obligatoire.</w:t>
      </w:r>
      <w:r w:rsidR="007769D8" w:rsidRPr="00A310D6">
        <w:rPr>
          <w:rFonts w:ascii="Arial" w:hAnsi="Arial" w:cs="Arial"/>
          <w:sz w:val="20"/>
          <w:szCs w:val="20"/>
        </w:rPr>
        <w:t xml:space="preserve"> </w:t>
      </w:r>
    </w:p>
    <w:p w14:paraId="7D960498" w14:textId="77777777" w:rsidR="00CA68B3" w:rsidRPr="00A310D6" w:rsidRDefault="00CA68B3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B4E23DA" w14:textId="77777777" w:rsidR="00CA68B3" w:rsidRPr="00A310D6" w:rsidRDefault="00CA68B3" w:rsidP="00597C54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388E62E3" w14:textId="6AED5930" w:rsidR="00A22A18" w:rsidRPr="00A310D6" w:rsidRDefault="00532AD7" w:rsidP="00A22A18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1</w:t>
      </w:r>
      <w:r w:rsidR="00906309" w:rsidRPr="00A310D6">
        <w:rPr>
          <w:rFonts w:ascii="Arial" w:hAnsi="Arial" w:cs="Arial"/>
          <w:sz w:val="20"/>
          <w:szCs w:val="20"/>
        </w:rPr>
        <w:t>.</w:t>
      </w:r>
      <w:r w:rsidR="00CA68B3" w:rsidRPr="00A310D6">
        <w:rPr>
          <w:rFonts w:ascii="Arial" w:hAnsi="Arial" w:cs="Arial"/>
          <w:sz w:val="20"/>
          <w:szCs w:val="20"/>
        </w:rPr>
        <w:t>3</w:t>
      </w:r>
      <w:r w:rsidR="00A22A18" w:rsidRPr="00A310D6">
        <w:rPr>
          <w:rFonts w:ascii="Arial" w:hAnsi="Arial" w:cs="Arial"/>
          <w:sz w:val="20"/>
          <w:szCs w:val="20"/>
        </w:rPr>
        <w:t xml:space="preserve"> </w:t>
      </w:r>
      <w:r w:rsidR="009C576E" w:rsidRPr="00A310D6">
        <w:rPr>
          <w:rFonts w:ascii="Arial" w:hAnsi="Arial" w:cs="Arial"/>
          <w:sz w:val="20"/>
          <w:szCs w:val="20"/>
        </w:rPr>
        <w:t>Précisez toutes les caractéristiques de la capacité de filtration</w:t>
      </w:r>
      <w:r w:rsidR="007769D8" w:rsidRPr="00A310D6">
        <w:rPr>
          <w:rFonts w:ascii="Arial" w:hAnsi="Arial" w:cs="Arial"/>
          <w:sz w:val="20"/>
          <w:szCs w:val="20"/>
        </w:rPr>
        <w:t xml:space="preserve">. </w:t>
      </w:r>
    </w:p>
    <w:p w14:paraId="497469C4" w14:textId="77777777" w:rsidR="00A22A18" w:rsidRPr="00A310D6" w:rsidRDefault="00A22A18" w:rsidP="00906309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20A731A" w14:textId="39FAC618" w:rsidR="004A0A0F" w:rsidRPr="00A310D6" w:rsidRDefault="004A0A0F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7BB544D" w14:textId="0D2A9D1B" w:rsidR="002C56F0" w:rsidRPr="00A310D6" w:rsidRDefault="00532AD7" w:rsidP="002C56F0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1</w:t>
      </w:r>
      <w:r w:rsidR="002C56F0" w:rsidRPr="00A310D6">
        <w:rPr>
          <w:rFonts w:ascii="Arial" w:hAnsi="Arial" w:cs="Arial"/>
          <w:sz w:val="20"/>
          <w:szCs w:val="20"/>
        </w:rPr>
        <w:t xml:space="preserve">.4 </w:t>
      </w:r>
      <w:r w:rsidR="009C576E" w:rsidRPr="00A310D6">
        <w:rPr>
          <w:rFonts w:ascii="Arial" w:hAnsi="Arial" w:cs="Arial"/>
          <w:sz w:val="20"/>
          <w:szCs w:val="20"/>
        </w:rPr>
        <w:t xml:space="preserve">Précisez le mode de contrôle et de vérification des paramètres de l’eau </w:t>
      </w:r>
      <w:r w:rsidR="007769D8" w:rsidRPr="00A310D6">
        <w:rPr>
          <w:rFonts w:ascii="Arial" w:hAnsi="Arial" w:cs="Arial"/>
          <w:sz w:val="20"/>
          <w:szCs w:val="20"/>
        </w:rPr>
        <w:t xml:space="preserve">(Température, conductivité, pH) </w:t>
      </w:r>
      <w:r w:rsidR="009C576E" w:rsidRPr="00A310D6">
        <w:rPr>
          <w:rFonts w:ascii="Arial" w:hAnsi="Arial" w:cs="Arial"/>
          <w:sz w:val="20"/>
          <w:szCs w:val="20"/>
        </w:rPr>
        <w:t xml:space="preserve">et expliquez si </w:t>
      </w:r>
      <w:r w:rsidR="007769D8" w:rsidRPr="00A310D6">
        <w:rPr>
          <w:rFonts w:ascii="Arial" w:hAnsi="Arial" w:cs="Arial"/>
          <w:sz w:val="20"/>
          <w:szCs w:val="20"/>
        </w:rPr>
        <w:t>le système</w:t>
      </w:r>
      <w:r w:rsidR="009C576E" w:rsidRPr="00A310D6">
        <w:rPr>
          <w:rFonts w:ascii="Arial" w:hAnsi="Arial" w:cs="Arial"/>
          <w:sz w:val="20"/>
          <w:szCs w:val="20"/>
        </w:rPr>
        <w:t xml:space="preserve"> de filtration enregistre </w:t>
      </w:r>
      <w:r w:rsidR="007769D8" w:rsidRPr="00A310D6">
        <w:rPr>
          <w:rFonts w:ascii="Arial" w:hAnsi="Arial" w:cs="Arial"/>
          <w:sz w:val="20"/>
          <w:szCs w:val="20"/>
        </w:rPr>
        <w:t>c</w:t>
      </w:r>
      <w:r w:rsidR="009C576E" w:rsidRPr="00A310D6">
        <w:rPr>
          <w:rFonts w:ascii="Arial" w:hAnsi="Arial" w:cs="Arial"/>
          <w:sz w:val="20"/>
          <w:szCs w:val="20"/>
        </w:rPr>
        <w:t>es paramètres</w:t>
      </w:r>
      <w:r w:rsidR="007769D8" w:rsidRPr="00A310D6">
        <w:rPr>
          <w:rFonts w:ascii="Arial" w:hAnsi="Arial" w:cs="Arial"/>
          <w:sz w:val="20"/>
          <w:szCs w:val="20"/>
        </w:rPr>
        <w:t xml:space="preserve">. </w:t>
      </w:r>
    </w:p>
    <w:p w14:paraId="089DBAC9" w14:textId="77777777" w:rsidR="002C56F0" w:rsidRPr="00A310D6" w:rsidRDefault="002C56F0" w:rsidP="002C56F0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5174C893" w14:textId="77777777" w:rsidR="00424D85" w:rsidRPr="00A310D6" w:rsidRDefault="00424D85" w:rsidP="002C56F0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261355F6" w14:textId="36D9DE17" w:rsidR="002C56F0" w:rsidRPr="00A310D6" w:rsidRDefault="00532AD7" w:rsidP="002C56F0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1</w:t>
      </w:r>
      <w:r w:rsidR="00424D85" w:rsidRPr="00A310D6">
        <w:rPr>
          <w:rFonts w:ascii="Arial" w:hAnsi="Arial" w:cs="Arial"/>
          <w:sz w:val="20"/>
          <w:szCs w:val="20"/>
        </w:rPr>
        <w:t xml:space="preserve">.5 </w:t>
      </w:r>
      <w:r w:rsidR="007769D8" w:rsidRPr="00A310D6">
        <w:rPr>
          <w:rFonts w:ascii="Arial" w:hAnsi="Arial" w:cs="Arial"/>
          <w:sz w:val="20"/>
          <w:szCs w:val="20"/>
        </w:rPr>
        <w:t xml:space="preserve">Précisez </w:t>
      </w:r>
      <w:r w:rsidR="009C576E" w:rsidRPr="00A310D6">
        <w:rPr>
          <w:rFonts w:ascii="Arial" w:hAnsi="Arial" w:cs="Arial"/>
          <w:sz w:val="20"/>
          <w:szCs w:val="20"/>
        </w:rPr>
        <w:t>les niveaux d’émissions sonores et vibration</w:t>
      </w:r>
      <w:r w:rsidR="007769D8" w:rsidRPr="00A310D6">
        <w:rPr>
          <w:rFonts w:ascii="Arial" w:hAnsi="Arial" w:cs="Arial"/>
          <w:sz w:val="20"/>
          <w:szCs w:val="20"/>
        </w:rPr>
        <w:t xml:space="preserve"> au sol du système de filtration. </w:t>
      </w:r>
    </w:p>
    <w:p w14:paraId="101E0918" w14:textId="77777777" w:rsidR="00821D75" w:rsidRPr="00A310D6" w:rsidRDefault="00821D75" w:rsidP="00821D75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5EE5954" w14:textId="07BA2B8B" w:rsidR="00A22A18" w:rsidRPr="00532AD7" w:rsidRDefault="00A22A18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2C8F829" w14:textId="77777777" w:rsidR="007769D8" w:rsidRPr="00532AD7" w:rsidRDefault="007769D8" w:rsidP="002841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E5BDCA" w14:textId="27ABEE18" w:rsidR="00284186" w:rsidRPr="00532AD7" w:rsidRDefault="007769D8" w:rsidP="00532AD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 xml:space="preserve">Sous-critère 2 : Hébergement </w:t>
      </w:r>
      <w:r w:rsidR="00BC50F8">
        <w:rPr>
          <w:rFonts w:ascii="Arial" w:hAnsi="Arial" w:cs="Arial"/>
          <w:b/>
          <w:color w:val="FFFFFF" w:themeColor="background1"/>
          <w:sz w:val="24"/>
          <w:szCs w:val="24"/>
        </w:rPr>
        <w:t>30</w:t>
      </w: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>%</w:t>
      </w:r>
    </w:p>
    <w:p w14:paraId="6FAEB2CA" w14:textId="5F29E48E" w:rsidR="00284186" w:rsidRPr="00A310D6" w:rsidRDefault="00532AD7" w:rsidP="00284186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2</w:t>
      </w:r>
      <w:r w:rsidR="00A22A18" w:rsidRPr="00A310D6">
        <w:rPr>
          <w:rFonts w:ascii="Arial" w:hAnsi="Arial" w:cs="Arial"/>
          <w:sz w:val="20"/>
          <w:szCs w:val="20"/>
        </w:rPr>
        <w:t>.1</w:t>
      </w:r>
      <w:r w:rsidR="00284186" w:rsidRPr="00A310D6">
        <w:rPr>
          <w:rFonts w:ascii="Arial" w:hAnsi="Arial" w:cs="Arial"/>
          <w:sz w:val="20"/>
          <w:szCs w:val="20"/>
        </w:rPr>
        <w:t xml:space="preserve">. </w:t>
      </w:r>
      <w:r w:rsidR="007769D8" w:rsidRPr="00A310D6">
        <w:rPr>
          <w:rFonts w:ascii="Arial" w:hAnsi="Arial" w:cs="Arial"/>
          <w:sz w:val="20"/>
          <w:szCs w:val="20"/>
        </w:rPr>
        <w:t xml:space="preserve">Fournir une description technique détaillée des portoirs </w:t>
      </w:r>
      <w:r w:rsidR="00594ACB" w:rsidRPr="00A310D6">
        <w:rPr>
          <w:rFonts w:ascii="Arial" w:hAnsi="Arial" w:cs="Arial"/>
          <w:sz w:val="20"/>
          <w:szCs w:val="20"/>
        </w:rPr>
        <w:t xml:space="preserve">et des aquariums </w:t>
      </w:r>
      <w:r w:rsidR="007769D8" w:rsidRPr="00A310D6">
        <w:rPr>
          <w:rFonts w:ascii="Arial" w:hAnsi="Arial" w:cs="Arial"/>
          <w:sz w:val="20"/>
          <w:szCs w:val="20"/>
        </w:rPr>
        <w:t xml:space="preserve">(matériaux utilisés, modalité de nettoyage). </w:t>
      </w:r>
    </w:p>
    <w:p w14:paraId="7BC86DB9" w14:textId="68465561" w:rsidR="007769D8" w:rsidRPr="00A310D6" w:rsidRDefault="00284186" w:rsidP="00594ACB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14BD12BA" w14:textId="6532115F" w:rsidR="00284186" w:rsidRPr="00A310D6" w:rsidRDefault="00532AD7" w:rsidP="00284186">
      <w:pPr>
        <w:jc w:val="both"/>
        <w:rPr>
          <w:rFonts w:ascii="Arial" w:hAnsi="Arial" w:cs="Arial"/>
          <w:sz w:val="20"/>
          <w:szCs w:val="20"/>
        </w:rPr>
      </w:pPr>
      <w:r w:rsidRPr="00A310D6">
        <w:rPr>
          <w:rFonts w:ascii="Arial" w:hAnsi="Arial" w:cs="Arial"/>
          <w:sz w:val="20"/>
          <w:szCs w:val="20"/>
        </w:rPr>
        <w:t>2</w:t>
      </w:r>
      <w:r w:rsidR="00A22A18" w:rsidRPr="00A310D6">
        <w:rPr>
          <w:rFonts w:ascii="Arial" w:hAnsi="Arial" w:cs="Arial"/>
          <w:sz w:val="20"/>
          <w:szCs w:val="20"/>
        </w:rPr>
        <w:t>.</w:t>
      </w:r>
      <w:r w:rsidR="00594ACB" w:rsidRPr="00A310D6">
        <w:rPr>
          <w:rFonts w:ascii="Arial" w:hAnsi="Arial" w:cs="Arial"/>
          <w:sz w:val="20"/>
          <w:szCs w:val="20"/>
        </w:rPr>
        <w:t>2</w:t>
      </w:r>
      <w:r w:rsidR="00284186" w:rsidRPr="00A310D6">
        <w:rPr>
          <w:rFonts w:ascii="Arial" w:hAnsi="Arial" w:cs="Arial"/>
          <w:sz w:val="20"/>
          <w:szCs w:val="20"/>
        </w:rPr>
        <w:t>.</w:t>
      </w:r>
      <w:r w:rsidR="007769D8" w:rsidRPr="00A310D6">
        <w:rPr>
          <w:rFonts w:ascii="Arial" w:hAnsi="Arial" w:cs="Arial"/>
          <w:sz w:val="20"/>
          <w:szCs w:val="20"/>
        </w:rPr>
        <w:t xml:space="preserve"> Fournir un schéma de principe de l’installation dans lequel figure les portoirs, aquariums et système de filtration en précisant sa limite de prestation sur le plan au format </w:t>
      </w:r>
      <w:proofErr w:type="spellStart"/>
      <w:r w:rsidR="007769D8" w:rsidRPr="00A310D6">
        <w:rPr>
          <w:rFonts w:ascii="Arial" w:hAnsi="Arial" w:cs="Arial"/>
          <w:sz w:val="20"/>
          <w:szCs w:val="20"/>
        </w:rPr>
        <w:t>dwg</w:t>
      </w:r>
      <w:proofErr w:type="spellEnd"/>
      <w:r w:rsidR="007769D8" w:rsidRPr="00A310D6">
        <w:rPr>
          <w:rFonts w:ascii="Arial" w:hAnsi="Arial" w:cs="Arial"/>
          <w:sz w:val="20"/>
          <w:szCs w:val="20"/>
        </w:rPr>
        <w:t xml:space="preserve"> fourni après la visite obligatoire. </w:t>
      </w:r>
    </w:p>
    <w:p w14:paraId="4AB46E88" w14:textId="3545AEC3" w:rsidR="00152DD1" w:rsidRPr="00A310D6" w:rsidRDefault="00284186" w:rsidP="00594ACB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68DC1575" w14:textId="77777777" w:rsidR="006F45CF" w:rsidRPr="00532AD7" w:rsidRDefault="006F45CF" w:rsidP="006F45CF">
      <w:pPr>
        <w:jc w:val="both"/>
        <w:rPr>
          <w:rFonts w:ascii="Arial" w:hAnsi="Arial" w:cs="Arial"/>
          <w:sz w:val="20"/>
          <w:szCs w:val="20"/>
        </w:rPr>
      </w:pPr>
    </w:p>
    <w:p w14:paraId="5E3015D9" w14:textId="3D3B9EAA" w:rsidR="006F45CF" w:rsidRPr="00532AD7" w:rsidRDefault="007769D8" w:rsidP="00532AD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jc w:val="left"/>
        <w:rPr>
          <w:rFonts w:ascii="Arial" w:hAnsi="Arial" w:cs="Arial"/>
          <w:b/>
          <w:color w:val="FFFFFF" w:themeColor="background1"/>
          <w:sz w:val="24"/>
          <w:szCs w:val="24"/>
        </w:rPr>
      </w:pP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Sous-critère 3 : </w:t>
      </w:r>
      <w:r w:rsidR="002C7E2D" w:rsidRPr="00532AD7">
        <w:rPr>
          <w:rFonts w:ascii="Arial" w:hAnsi="Arial" w:cs="Arial"/>
          <w:b/>
          <w:color w:val="FFFFFF" w:themeColor="background1"/>
          <w:sz w:val="24"/>
          <w:szCs w:val="24"/>
        </w:rPr>
        <w:t xml:space="preserve">Conformité et sécurité </w:t>
      </w:r>
      <w:r w:rsidR="00BC50F8">
        <w:rPr>
          <w:rFonts w:ascii="Arial" w:hAnsi="Arial" w:cs="Arial"/>
          <w:b/>
          <w:color w:val="FFFFFF" w:themeColor="background1"/>
          <w:sz w:val="24"/>
          <w:szCs w:val="24"/>
        </w:rPr>
        <w:t>30</w:t>
      </w:r>
      <w:r w:rsidRPr="00532AD7">
        <w:rPr>
          <w:rFonts w:ascii="Arial" w:hAnsi="Arial" w:cs="Arial"/>
          <w:b/>
          <w:color w:val="FFFFFF" w:themeColor="background1"/>
          <w:sz w:val="24"/>
          <w:szCs w:val="24"/>
        </w:rPr>
        <w:t>%</w:t>
      </w:r>
    </w:p>
    <w:p w14:paraId="75C318B2" w14:textId="683CD7B8" w:rsidR="006F45CF" w:rsidRPr="00532AD7" w:rsidRDefault="00532AD7" w:rsidP="00AA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A22A18" w:rsidRPr="00532AD7">
        <w:rPr>
          <w:rFonts w:ascii="Arial" w:hAnsi="Arial" w:cs="Arial"/>
          <w:sz w:val="20"/>
          <w:szCs w:val="20"/>
        </w:rPr>
        <w:t>.1.</w:t>
      </w:r>
      <w:r w:rsidR="006F45CF" w:rsidRPr="00532AD7">
        <w:rPr>
          <w:rFonts w:ascii="Arial" w:hAnsi="Arial" w:cs="Arial"/>
          <w:sz w:val="20"/>
          <w:szCs w:val="20"/>
        </w:rPr>
        <w:t xml:space="preserve"> </w:t>
      </w:r>
      <w:r w:rsidR="002C7E2D" w:rsidRPr="00532AD7">
        <w:rPr>
          <w:rFonts w:ascii="Arial" w:hAnsi="Arial" w:cs="Arial"/>
          <w:sz w:val="20"/>
          <w:szCs w:val="20"/>
        </w:rPr>
        <w:t xml:space="preserve">Précisez votre conformité aux normes CE et réglementation applicable pour la sécurité (fuites, risques électriques, bien-être animal). </w:t>
      </w:r>
    </w:p>
    <w:p w14:paraId="58974FF6" w14:textId="77777777" w:rsidR="006F45CF" w:rsidRPr="00532AD7" w:rsidRDefault="006F45CF" w:rsidP="00E7392C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30D526EB" w14:textId="527D969A" w:rsidR="00F05ED5" w:rsidRPr="00630F80" w:rsidRDefault="00F05ED5" w:rsidP="00F0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spacing w:before="240"/>
        <w:jc w:val="both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30F80">
        <w:rPr>
          <w:rFonts w:ascii="Arial" w:hAnsi="Arial" w:cs="Arial"/>
          <w:b/>
          <w:color w:val="FFFFFF" w:themeColor="background1"/>
          <w:sz w:val="32"/>
          <w:szCs w:val="32"/>
        </w:rPr>
        <w:t xml:space="preserve">Critère 2. </w:t>
      </w:r>
      <w:r>
        <w:rPr>
          <w:rFonts w:ascii="Arial" w:hAnsi="Arial" w:cs="Arial"/>
          <w:b/>
          <w:color w:val="FFFFFF" w:themeColor="background1"/>
          <w:sz w:val="32"/>
          <w:szCs w:val="32"/>
        </w:rPr>
        <w:t>Délais d’exécution de la prestation 5%</w:t>
      </w:r>
    </w:p>
    <w:p w14:paraId="7470A23A" w14:textId="4CD15808" w:rsidR="002C7E2D" w:rsidRDefault="003665B2" w:rsidP="00E7392C">
      <w:pPr>
        <w:spacing w:before="24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</w:t>
      </w:r>
      <w:r w:rsidRPr="003665B2">
        <w:rPr>
          <w:rFonts w:ascii="Arial" w:hAnsi="Arial" w:cs="Arial"/>
          <w:sz w:val="20"/>
          <w:szCs w:val="20"/>
        </w:rPr>
        <w:t xml:space="preserve"> Fournir un planning prévisionnel comprenant les dates de livraison, d’installation et de mise en route du système. </w:t>
      </w:r>
    </w:p>
    <w:p w14:paraId="5FBDD31D" w14:textId="6A6ABAC3" w:rsidR="003665B2" w:rsidRPr="003665B2" w:rsidRDefault="003665B2" w:rsidP="00E7392C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1C943C4A" w14:textId="1DA1B687" w:rsidR="006B65EB" w:rsidRPr="00630F80" w:rsidRDefault="00532AD7" w:rsidP="00630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spacing w:before="240"/>
        <w:jc w:val="both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630F80">
        <w:rPr>
          <w:rFonts w:ascii="Arial" w:hAnsi="Arial" w:cs="Arial"/>
          <w:b/>
          <w:color w:val="FFFFFF" w:themeColor="background1"/>
          <w:sz w:val="32"/>
          <w:szCs w:val="32"/>
        </w:rPr>
        <w:t xml:space="preserve">Critère </w:t>
      </w:r>
      <w:r w:rsidR="00F05ED5">
        <w:rPr>
          <w:rFonts w:ascii="Arial" w:hAnsi="Arial" w:cs="Arial"/>
          <w:b/>
          <w:color w:val="FFFFFF" w:themeColor="background1"/>
          <w:sz w:val="32"/>
          <w:szCs w:val="32"/>
        </w:rPr>
        <w:t>3</w:t>
      </w:r>
      <w:r w:rsidR="00630F80" w:rsidRPr="00630F80">
        <w:rPr>
          <w:rFonts w:ascii="Arial" w:hAnsi="Arial" w:cs="Arial"/>
          <w:b/>
          <w:color w:val="FFFFFF" w:themeColor="background1"/>
          <w:sz w:val="32"/>
          <w:szCs w:val="32"/>
        </w:rPr>
        <w:t>. Service après-vente (SAV) : pièce</w:t>
      </w:r>
      <w:r w:rsidR="00AD08BD">
        <w:rPr>
          <w:rFonts w:ascii="Arial" w:hAnsi="Arial" w:cs="Arial"/>
          <w:b/>
          <w:color w:val="FFFFFF" w:themeColor="background1"/>
          <w:sz w:val="32"/>
          <w:szCs w:val="32"/>
        </w:rPr>
        <w:t>s</w:t>
      </w:r>
      <w:r w:rsidR="00630F80" w:rsidRPr="00630F80">
        <w:rPr>
          <w:rFonts w:ascii="Arial" w:hAnsi="Arial" w:cs="Arial"/>
          <w:b/>
          <w:color w:val="FFFFFF" w:themeColor="background1"/>
          <w:sz w:val="32"/>
          <w:szCs w:val="32"/>
        </w:rPr>
        <w:t xml:space="preserve"> et assistance</w:t>
      </w:r>
      <w:r w:rsidR="00630F80">
        <w:rPr>
          <w:rFonts w:ascii="Arial" w:hAnsi="Arial" w:cs="Arial"/>
          <w:b/>
          <w:color w:val="FFFFFF" w:themeColor="background1"/>
          <w:sz w:val="32"/>
          <w:szCs w:val="32"/>
        </w:rPr>
        <w:t xml:space="preserve"> 15%</w:t>
      </w:r>
    </w:p>
    <w:p w14:paraId="5E317F99" w14:textId="162B01AD" w:rsidR="006B65EB" w:rsidRPr="00A310D6" w:rsidRDefault="00F05ED5" w:rsidP="006B65E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6B65EB" w:rsidRPr="00A310D6">
        <w:rPr>
          <w:rFonts w:ascii="Arial" w:hAnsi="Arial" w:cs="Arial"/>
          <w:sz w:val="20"/>
          <w:szCs w:val="20"/>
        </w:rPr>
        <w:t xml:space="preserve">.1. Indiquez la disponibilité des pièces avant et après garantie, précisez si les pièces détachées sont sous brevet. </w:t>
      </w:r>
    </w:p>
    <w:p w14:paraId="2BF9010D" w14:textId="77777777" w:rsidR="006B65EB" w:rsidRPr="00A310D6" w:rsidRDefault="006B65EB" w:rsidP="006B65EB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0A49B25F" w14:textId="0AEC0A5D" w:rsidR="006B65EB" w:rsidRPr="00A310D6" w:rsidRDefault="00F05ED5" w:rsidP="006B65E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6B65EB" w:rsidRPr="00A310D6">
        <w:rPr>
          <w:rFonts w:ascii="Arial" w:hAnsi="Arial" w:cs="Arial"/>
          <w:sz w:val="20"/>
          <w:szCs w:val="20"/>
        </w:rPr>
        <w:t xml:space="preserve">.2. Détaillez le mode et le délai d’intervention en cas de panne/dysfonctionnement. </w:t>
      </w:r>
    </w:p>
    <w:p w14:paraId="484C92B8" w14:textId="77777777" w:rsidR="006B65EB" w:rsidRPr="00A310D6" w:rsidRDefault="006B65EB" w:rsidP="006B65EB">
      <w:pPr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A310D6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A310D6"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332CD83" w14:textId="77777777" w:rsidR="006B65EB" w:rsidRPr="00532AD7" w:rsidRDefault="006B65EB" w:rsidP="00E7392C">
      <w:pPr>
        <w:spacing w:before="240"/>
        <w:jc w:val="both"/>
        <w:rPr>
          <w:rFonts w:ascii="Arial" w:hAnsi="Arial" w:cs="Arial"/>
          <w:b/>
          <w:sz w:val="20"/>
          <w:szCs w:val="20"/>
        </w:rPr>
      </w:pPr>
    </w:p>
    <w:p w14:paraId="1D44AFAB" w14:textId="102E8F51" w:rsidR="006B65EB" w:rsidRPr="00630F80" w:rsidRDefault="00630F80" w:rsidP="00630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rPr>
          <w:rFonts w:ascii="Arial" w:hAnsi="Arial" w:cs="Arial"/>
          <w:b/>
          <w:bCs/>
          <w:color w:val="FFFFFF" w:themeColor="background1"/>
          <w:sz w:val="32"/>
          <w:szCs w:val="32"/>
        </w:rPr>
      </w:pPr>
      <w:r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 xml:space="preserve">Critère </w:t>
      </w:r>
      <w:r w:rsidR="00F05ED5">
        <w:rPr>
          <w:rFonts w:ascii="Arial" w:hAnsi="Arial" w:cs="Arial"/>
          <w:b/>
          <w:bCs/>
          <w:color w:val="FFFFFF" w:themeColor="background1"/>
          <w:sz w:val="32"/>
          <w:szCs w:val="32"/>
        </w:rPr>
        <w:t>4</w:t>
      </w:r>
      <w:r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 xml:space="preserve"> : </w:t>
      </w:r>
      <w:r w:rsidR="00F76243">
        <w:rPr>
          <w:rFonts w:ascii="Arial" w:hAnsi="Arial" w:cs="Arial"/>
          <w:b/>
          <w:bCs/>
          <w:color w:val="FFFFFF" w:themeColor="background1"/>
          <w:sz w:val="32"/>
          <w:szCs w:val="32"/>
        </w:rPr>
        <w:t>développement durable</w:t>
      </w:r>
      <w:r w:rsidR="006B65EB"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 xml:space="preserve"> 1</w:t>
      </w:r>
      <w:r w:rsidR="00F05ED5">
        <w:rPr>
          <w:rFonts w:ascii="Arial" w:hAnsi="Arial" w:cs="Arial"/>
          <w:b/>
          <w:bCs/>
          <w:color w:val="FFFFFF" w:themeColor="background1"/>
          <w:sz w:val="32"/>
          <w:szCs w:val="32"/>
        </w:rPr>
        <w:t>0</w:t>
      </w:r>
      <w:r w:rsidR="006B65EB" w:rsidRPr="00630F80">
        <w:rPr>
          <w:rFonts w:ascii="Arial" w:hAnsi="Arial" w:cs="Arial"/>
          <w:b/>
          <w:bCs/>
          <w:color w:val="FFFFFF" w:themeColor="background1"/>
          <w:sz w:val="32"/>
          <w:szCs w:val="32"/>
        </w:rPr>
        <w:t>%</w:t>
      </w:r>
    </w:p>
    <w:p w14:paraId="7D6A8C88" w14:textId="2785325A" w:rsidR="00D52786" w:rsidRPr="00F05ED5" w:rsidRDefault="008E0387" w:rsidP="00F05ED5">
      <w:pPr>
        <w:pStyle w:val="Paragraphedeliste"/>
        <w:numPr>
          <w:ilvl w:val="1"/>
          <w:numId w:val="20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F05ED5">
        <w:rPr>
          <w:rFonts w:ascii="Arial" w:hAnsi="Arial" w:cs="Arial"/>
          <w:b/>
          <w:bCs/>
          <w:sz w:val="20"/>
          <w:szCs w:val="20"/>
        </w:rPr>
        <w:t xml:space="preserve">Fourniture d’équipements à faible impact </w:t>
      </w:r>
      <w:r w:rsidR="00F8219C" w:rsidRPr="00F05ED5">
        <w:rPr>
          <w:rFonts w:ascii="Arial" w:hAnsi="Arial" w:cs="Arial"/>
          <w:b/>
          <w:bCs/>
          <w:sz w:val="20"/>
          <w:szCs w:val="20"/>
        </w:rPr>
        <w:t>environnemental</w:t>
      </w:r>
      <w:r w:rsidR="00616BEC">
        <w:rPr>
          <w:rFonts w:ascii="Arial" w:hAnsi="Arial" w:cs="Arial"/>
          <w:b/>
          <w:bCs/>
          <w:sz w:val="20"/>
          <w:szCs w:val="20"/>
        </w:rPr>
        <w:t> :</w:t>
      </w:r>
    </w:p>
    <w:p w14:paraId="283A937B" w14:textId="77777777" w:rsidR="008E0387" w:rsidRPr="00532AD7" w:rsidRDefault="008E0387" w:rsidP="008E0387">
      <w:pPr>
        <w:pStyle w:val="Paragraphedeliste"/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34098781" w14:textId="3BE966E9" w:rsidR="008E0387" w:rsidRPr="00F05ED5" w:rsidRDefault="00F05ED5" w:rsidP="00F05ED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4.1.1</w:t>
      </w:r>
      <w:r w:rsidR="0086160F">
        <w:rPr>
          <w:rFonts w:ascii="Arial" w:hAnsi="Arial" w:cs="Arial"/>
          <w:sz w:val="20"/>
          <w:szCs w:val="20"/>
        </w:rPr>
        <w:t xml:space="preserve"> </w:t>
      </w:r>
      <w:r w:rsidR="008E0387" w:rsidRPr="00F05ED5">
        <w:rPr>
          <w:rFonts w:ascii="Arial" w:hAnsi="Arial" w:cs="Arial"/>
          <w:sz w:val="20"/>
          <w:szCs w:val="20"/>
        </w:rPr>
        <w:t>Les équipements proposés (aquariums, systèmes de filtration, pompes) présentent-ils une haute efficacité énergétique (classe A ou équivalent) ?</w:t>
      </w:r>
      <w:r w:rsidR="00A310D6" w:rsidRPr="00F05ED5">
        <w:rPr>
          <w:rFonts w:ascii="Arial" w:hAnsi="Arial" w:cs="Arial"/>
          <w:sz w:val="20"/>
          <w:szCs w:val="20"/>
        </w:rPr>
        <w:t xml:space="preserve"> </w:t>
      </w:r>
    </w:p>
    <w:p w14:paraId="12F78A96" w14:textId="77777777" w:rsidR="00A310D6" w:rsidRPr="00F05ED5" w:rsidRDefault="00A310D6" w:rsidP="00F05E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A0385A" w14:textId="77777777" w:rsidR="008E0387" w:rsidRPr="00532AD7" w:rsidRDefault="008E0387" w:rsidP="008E0387">
      <w:pPr>
        <w:pStyle w:val="Paragraphedeliste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>→ Préciser les classes énergétiques et fournir les justificatifs.</w:t>
      </w:r>
    </w:p>
    <w:p w14:paraId="08B7887F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3969680B" w14:textId="77777777" w:rsidR="008E0387" w:rsidRPr="00532AD7" w:rsidRDefault="008E0387" w:rsidP="008E0387">
      <w:pPr>
        <w:pStyle w:val="Paragraphedeliste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599EC264" w14:textId="041DC5AD" w:rsidR="008E0387" w:rsidRPr="0086160F" w:rsidRDefault="0086160F" w:rsidP="0086160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6160F">
        <w:rPr>
          <w:rFonts w:ascii="Arial" w:hAnsi="Arial" w:cs="Arial"/>
          <w:sz w:val="20"/>
          <w:szCs w:val="20"/>
        </w:rPr>
        <w:t>4.1.2.</w:t>
      </w:r>
      <w:r w:rsidR="008E0387" w:rsidRPr="0086160F">
        <w:rPr>
          <w:rFonts w:ascii="Arial" w:hAnsi="Arial" w:cs="Arial"/>
          <w:sz w:val="20"/>
          <w:szCs w:val="20"/>
        </w:rPr>
        <w:t xml:space="preserve"> Les systèmes proposés permettent-ils une optimisation de la consommation d’eau (réduction des pertes, recyclage, réutilisation) ?</w:t>
      </w:r>
      <w:r w:rsidR="00A310D6" w:rsidRPr="0086160F">
        <w:rPr>
          <w:rFonts w:ascii="Arial" w:hAnsi="Arial" w:cs="Arial"/>
          <w:sz w:val="20"/>
          <w:szCs w:val="20"/>
        </w:rPr>
        <w:t xml:space="preserve"> </w:t>
      </w:r>
    </w:p>
    <w:p w14:paraId="076AD949" w14:textId="77777777" w:rsidR="00A310D6" w:rsidRPr="00532AD7" w:rsidRDefault="00A310D6" w:rsidP="008E0387">
      <w:pPr>
        <w:pStyle w:val="Paragraphedeliste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3A944D2C" w14:textId="77777777" w:rsidR="008E0387" w:rsidRPr="00532AD7" w:rsidRDefault="008E0387" w:rsidP="008E0387">
      <w:pPr>
        <w:pStyle w:val="Paragraphedeliste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>→ Décrire les dispositifs techniques mis en œuvre.</w:t>
      </w:r>
    </w:p>
    <w:p w14:paraId="59906958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685A722E" w14:textId="77777777" w:rsidR="00D52786" w:rsidRPr="00532AD7" w:rsidRDefault="00D52786" w:rsidP="00D527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60954602" w14:textId="631FA0EE" w:rsidR="00D52786" w:rsidRPr="00630F80" w:rsidRDefault="0086160F" w:rsidP="00D5278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D52786" w:rsidRPr="00630F80">
        <w:rPr>
          <w:rFonts w:ascii="Arial" w:hAnsi="Arial" w:cs="Arial"/>
          <w:b/>
          <w:bCs/>
          <w:sz w:val="20"/>
          <w:szCs w:val="20"/>
        </w:rPr>
        <w:t xml:space="preserve">.2. </w:t>
      </w:r>
      <w:r w:rsidR="008E0387" w:rsidRPr="00630F80">
        <w:rPr>
          <w:rFonts w:ascii="Arial" w:eastAsia="Times New Roman" w:hAnsi="Arial" w:cs="Arial"/>
          <w:b/>
          <w:bCs/>
          <w:sz w:val="20"/>
          <w:szCs w:val="20"/>
        </w:rPr>
        <w:t>Limitation des déchets et des emballages :</w:t>
      </w:r>
    </w:p>
    <w:p w14:paraId="73859BED" w14:textId="4F6DA559" w:rsidR="008E0387" w:rsidRPr="00532AD7" w:rsidRDefault="0086160F" w:rsidP="008E0387">
      <w:pPr>
        <w:spacing w:before="24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</w:t>
      </w:r>
      <w:r w:rsidR="00A310D6">
        <w:rPr>
          <w:rFonts w:ascii="Arial" w:eastAsia="Times New Roman" w:hAnsi="Arial" w:cs="Arial"/>
          <w:sz w:val="20"/>
          <w:szCs w:val="20"/>
        </w:rPr>
        <w:t>.</w:t>
      </w:r>
      <w:r w:rsidR="008E0387" w:rsidRPr="00532AD7">
        <w:rPr>
          <w:rFonts w:ascii="Arial" w:eastAsia="Times New Roman" w:hAnsi="Arial" w:cs="Arial"/>
          <w:sz w:val="20"/>
          <w:szCs w:val="20"/>
        </w:rPr>
        <w:t>2.</w:t>
      </w:r>
      <w:r w:rsidR="003665B2">
        <w:rPr>
          <w:rFonts w:ascii="Arial" w:eastAsia="Times New Roman" w:hAnsi="Arial" w:cs="Arial"/>
          <w:sz w:val="20"/>
          <w:szCs w:val="20"/>
        </w:rPr>
        <w:t>1</w:t>
      </w:r>
      <w:r w:rsidR="008E0387" w:rsidRPr="00532AD7">
        <w:rPr>
          <w:rFonts w:ascii="Arial" w:eastAsia="Times New Roman" w:hAnsi="Arial" w:cs="Arial"/>
          <w:sz w:val="20"/>
          <w:szCs w:val="20"/>
        </w:rPr>
        <w:t>. Les emballages utilisés sont-ils recyclés et/ou recyclables ?</w:t>
      </w:r>
      <w:r w:rsidR="00A310D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7BBCA9C" w14:textId="77777777" w:rsidR="008E0387" w:rsidRPr="00532AD7" w:rsidRDefault="008E0387" w:rsidP="008E0387">
      <w:pPr>
        <w:spacing w:before="240"/>
        <w:jc w:val="both"/>
        <w:rPr>
          <w:rFonts w:ascii="Arial" w:eastAsia="Times New Roman" w:hAnsi="Arial" w:cs="Arial"/>
          <w:sz w:val="20"/>
          <w:szCs w:val="20"/>
        </w:rPr>
      </w:pPr>
      <w:r w:rsidRPr="00532AD7">
        <w:rPr>
          <w:rFonts w:ascii="Arial" w:eastAsia="Times New Roman" w:hAnsi="Arial" w:cs="Arial"/>
          <w:sz w:val="20"/>
          <w:szCs w:val="20"/>
        </w:rPr>
        <w:t>→ Préciser la nature et le pourcentage estimé de matériaux recyclés.</w:t>
      </w:r>
    </w:p>
    <w:p w14:paraId="2F8149E3" w14:textId="6E80872C" w:rsidR="008E0387" w:rsidRPr="003665B2" w:rsidRDefault="008E0387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2A58A01C" w14:textId="3C6D2DD6" w:rsidR="008E0387" w:rsidRPr="00532AD7" w:rsidRDefault="0086160F" w:rsidP="008E0387">
      <w:pPr>
        <w:spacing w:before="24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</w:t>
      </w:r>
      <w:r w:rsidR="00A310D6">
        <w:rPr>
          <w:rFonts w:ascii="Arial" w:eastAsia="Times New Roman" w:hAnsi="Arial" w:cs="Arial"/>
          <w:sz w:val="20"/>
          <w:szCs w:val="20"/>
        </w:rPr>
        <w:t>.</w:t>
      </w:r>
      <w:r w:rsidR="008E0387" w:rsidRPr="00532AD7">
        <w:rPr>
          <w:rFonts w:ascii="Arial" w:eastAsia="Times New Roman" w:hAnsi="Arial" w:cs="Arial"/>
          <w:sz w:val="20"/>
          <w:szCs w:val="20"/>
        </w:rPr>
        <w:t>2.</w:t>
      </w:r>
      <w:r w:rsidR="003665B2">
        <w:rPr>
          <w:rFonts w:ascii="Arial" w:eastAsia="Times New Roman" w:hAnsi="Arial" w:cs="Arial"/>
          <w:sz w:val="20"/>
          <w:szCs w:val="20"/>
        </w:rPr>
        <w:t>2</w:t>
      </w:r>
      <w:r w:rsidR="008E0387" w:rsidRPr="00532AD7">
        <w:rPr>
          <w:rFonts w:ascii="Arial" w:eastAsia="Times New Roman" w:hAnsi="Arial" w:cs="Arial"/>
          <w:sz w:val="20"/>
          <w:szCs w:val="20"/>
        </w:rPr>
        <w:t>. Le candidat prévoit-il un dispositif de reprise et de traitement conforme des déchets d’emballage et des anciens équipements, le cas échéant ?</w:t>
      </w:r>
      <w:r w:rsidR="00A310D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2472525" w14:textId="77777777" w:rsidR="008E0387" w:rsidRPr="00532AD7" w:rsidRDefault="008E0387" w:rsidP="008E0387">
      <w:pPr>
        <w:spacing w:before="240"/>
        <w:jc w:val="both"/>
        <w:rPr>
          <w:rFonts w:ascii="Arial" w:eastAsia="Times New Roman" w:hAnsi="Arial" w:cs="Arial"/>
          <w:sz w:val="20"/>
          <w:szCs w:val="20"/>
        </w:rPr>
      </w:pPr>
      <w:r w:rsidRPr="00532AD7">
        <w:rPr>
          <w:rFonts w:ascii="Arial" w:eastAsia="Times New Roman" w:hAnsi="Arial" w:cs="Arial"/>
          <w:sz w:val="20"/>
          <w:szCs w:val="20"/>
        </w:rPr>
        <w:t>→ Décrire l’organisation prévue et les filières de traitement utilisées.</w:t>
      </w:r>
    </w:p>
    <w:p w14:paraId="27838349" w14:textId="589E76F9" w:rsidR="00D52786" w:rsidRPr="00532AD7" w:rsidRDefault="00D52786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7B505990" w14:textId="77777777" w:rsidR="00D52786" w:rsidRPr="00532AD7" w:rsidRDefault="00D52786" w:rsidP="00D527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5488E58B" w14:textId="197344FC" w:rsidR="00D52786" w:rsidRPr="00630F80" w:rsidRDefault="0086160F" w:rsidP="00D5278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D52786" w:rsidRPr="00630F80">
        <w:rPr>
          <w:rFonts w:ascii="Arial" w:hAnsi="Arial" w:cs="Arial"/>
          <w:b/>
          <w:bCs/>
          <w:sz w:val="20"/>
          <w:szCs w:val="20"/>
        </w:rPr>
        <w:t xml:space="preserve">.3. </w:t>
      </w:r>
      <w:r w:rsidR="008E0387" w:rsidRPr="00630F80">
        <w:rPr>
          <w:rFonts w:ascii="Arial" w:hAnsi="Arial" w:cs="Arial"/>
          <w:b/>
          <w:bCs/>
          <w:sz w:val="20"/>
          <w:szCs w:val="20"/>
        </w:rPr>
        <w:t>Réduction de l’empreinte carbone des prestations</w:t>
      </w:r>
      <w:r w:rsidR="00616BEC">
        <w:rPr>
          <w:rFonts w:ascii="Arial" w:hAnsi="Arial" w:cs="Arial"/>
          <w:b/>
          <w:bCs/>
          <w:sz w:val="20"/>
          <w:szCs w:val="20"/>
        </w:rPr>
        <w:t> :</w:t>
      </w:r>
    </w:p>
    <w:p w14:paraId="74B5B809" w14:textId="16958FD5" w:rsidR="008E0387" w:rsidRPr="00532AD7" w:rsidRDefault="0086160F" w:rsidP="008E0387">
      <w:pPr>
        <w:spacing w:before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</w:t>
      </w:r>
      <w:r w:rsidR="008E0387" w:rsidRPr="00532AD7">
        <w:rPr>
          <w:rFonts w:ascii="Arial" w:hAnsi="Arial" w:cs="Arial"/>
          <w:bCs/>
          <w:sz w:val="20"/>
          <w:szCs w:val="20"/>
        </w:rPr>
        <w:t>.</w:t>
      </w:r>
      <w:r w:rsidR="00A310D6">
        <w:rPr>
          <w:rFonts w:ascii="Arial" w:hAnsi="Arial" w:cs="Arial"/>
          <w:bCs/>
          <w:sz w:val="20"/>
          <w:szCs w:val="20"/>
        </w:rPr>
        <w:t>3.</w:t>
      </w:r>
      <w:r w:rsidR="008E0387" w:rsidRPr="00532AD7">
        <w:rPr>
          <w:rFonts w:ascii="Arial" w:hAnsi="Arial" w:cs="Arial"/>
          <w:bCs/>
          <w:sz w:val="20"/>
          <w:szCs w:val="20"/>
        </w:rPr>
        <w:t>1. Quelles actions sont prévues pour optimiser les déplacements liés à la livraison et à l’installation (mutualisation, planification, proximité géographique)</w:t>
      </w:r>
      <w:r w:rsidR="00A310D6">
        <w:rPr>
          <w:rFonts w:ascii="Arial" w:hAnsi="Arial" w:cs="Arial"/>
          <w:bCs/>
          <w:sz w:val="20"/>
          <w:szCs w:val="20"/>
        </w:rPr>
        <w:t> ?</w:t>
      </w:r>
      <w:r w:rsidR="00616BEC">
        <w:rPr>
          <w:rFonts w:ascii="Arial" w:hAnsi="Arial" w:cs="Arial"/>
          <w:bCs/>
          <w:sz w:val="20"/>
          <w:szCs w:val="20"/>
        </w:rPr>
        <w:t> :</w:t>
      </w:r>
    </w:p>
    <w:p w14:paraId="7A62251B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Cs/>
          <w:sz w:val="20"/>
          <w:szCs w:val="20"/>
        </w:rPr>
      </w:pPr>
      <w:r w:rsidRPr="00532AD7">
        <w:rPr>
          <w:rFonts w:ascii="Arial" w:hAnsi="Arial" w:cs="Arial"/>
          <w:bCs/>
          <w:sz w:val="20"/>
          <w:szCs w:val="20"/>
        </w:rPr>
        <w:t>→ Détailler l’organisation logistique.</w:t>
      </w:r>
    </w:p>
    <w:p w14:paraId="4A86B0C2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067B7D68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Cs/>
          <w:sz w:val="20"/>
          <w:szCs w:val="20"/>
        </w:rPr>
      </w:pPr>
    </w:p>
    <w:p w14:paraId="2236761F" w14:textId="7B7E43F4" w:rsidR="008E0387" w:rsidRPr="00532AD7" w:rsidRDefault="0086160F" w:rsidP="008E0387">
      <w:pPr>
        <w:spacing w:before="2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</w:t>
      </w:r>
      <w:r w:rsidR="008E0387" w:rsidRPr="00532AD7">
        <w:rPr>
          <w:rFonts w:ascii="Arial" w:hAnsi="Arial" w:cs="Arial"/>
          <w:bCs/>
          <w:sz w:val="20"/>
          <w:szCs w:val="20"/>
        </w:rPr>
        <w:t>.</w:t>
      </w:r>
      <w:r w:rsidR="00A310D6">
        <w:rPr>
          <w:rFonts w:ascii="Arial" w:hAnsi="Arial" w:cs="Arial"/>
          <w:bCs/>
          <w:sz w:val="20"/>
          <w:szCs w:val="20"/>
        </w:rPr>
        <w:t>3.</w:t>
      </w:r>
      <w:r w:rsidR="008E0387" w:rsidRPr="00532AD7">
        <w:rPr>
          <w:rFonts w:ascii="Arial" w:hAnsi="Arial" w:cs="Arial"/>
          <w:bCs/>
          <w:sz w:val="20"/>
          <w:szCs w:val="20"/>
        </w:rPr>
        <w:t>2. Le candidat utilise-t-il des modes de transport à faible émission de CO</w:t>
      </w:r>
      <w:r w:rsidR="008E0387" w:rsidRPr="00532AD7">
        <w:rPr>
          <w:rFonts w:ascii="Cambria Math" w:hAnsi="Cambria Math" w:cs="Cambria Math"/>
          <w:bCs/>
          <w:sz w:val="20"/>
          <w:szCs w:val="20"/>
        </w:rPr>
        <w:t>₂</w:t>
      </w:r>
      <w:r w:rsidR="008E0387" w:rsidRPr="00532AD7">
        <w:rPr>
          <w:rFonts w:ascii="Arial" w:hAnsi="Arial" w:cs="Arial"/>
          <w:bCs/>
          <w:sz w:val="20"/>
          <w:szCs w:val="20"/>
        </w:rPr>
        <w:t xml:space="preserve"> (véhicules électriques, hybrides, carburants alternatifs, etc.) ?</w:t>
      </w:r>
      <w:r w:rsidR="00616BEC">
        <w:rPr>
          <w:rFonts w:ascii="Arial" w:hAnsi="Arial" w:cs="Arial"/>
          <w:bCs/>
          <w:sz w:val="20"/>
          <w:szCs w:val="20"/>
        </w:rPr>
        <w:t> :</w:t>
      </w:r>
    </w:p>
    <w:p w14:paraId="51834911" w14:textId="391DEAA0" w:rsidR="008E0387" w:rsidRPr="00B56EBE" w:rsidRDefault="008E0387" w:rsidP="00D52786">
      <w:pPr>
        <w:spacing w:before="240"/>
        <w:jc w:val="both"/>
        <w:rPr>
          <w:rFonts w:ascii="Arial" w:hAnsi="Arial" w:cs="Arial"/>
          <w:bCs/>
          <w:sz w:val="20"/>
          <w:szCs w:val="20"/>
          <w:highlight w:val="cyan"/>
        </w:rPr>
      </w:pPr>
      <w:r w:rsidRPr="00532AD7">
        <w:rPr>
          <w:rFonts w:ascii="Arial" w:hAnsi="Arial" w:cs="Arial"/>
          <w:bCs/>
          <w:sz w:val="20"/>
          <w:szCs w:val="20"/>
        </w:rPr>
        <w:t>→ Préciser les moyens de transport utilisés et leur part estimée.</w:t>
      </w:r>
    </w:p>
    <w:p w14:paraId="22DAE5A2" w14:textId="6E5517E9" w:rsidR="00D52786" w:rsidRPr="00532AD7" w:rsidRDefault="00D52786" w:rsidP="00D52786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42A82D0D" w14:textId="77777777" w:rsidR="00D52786" w:rsidRPr="00532AD7" w:rsidRDefault="00D52786" w:rsidP="00D52786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8D52436" w14:textId="744F34AB" w:rsidR="00D52786" w:rsidRPr="00532AD7" w:rsidRDefault="0086160F" w:rsidP="00D5278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8E0387" w:rsidRPr="00532AD7">
        <w:rPr>
          <w:rFonts w:ascii="Arial" w:hAnsi="Arial" w:cs="Arial"/>
          <w:b/>
          <w:bCs/>
          <w:sz w:val="20"/>
          <w:szCs w:val="20"/>
        </w:rPr>
        <w:t>.4</w:t>
      </w:r>
      <w:r w:rsidR="00D52786" w:rsidRPr="00532AD7">
        <w:rPr>
          <w:rFonts w:ascii="Arial" w:hAnsi="Arial" w:cs="Arial"/>
          <w:b/>
          <w:bCs/>
          <w:sz w:val="20"/>
          <w:szCs w:val="20"/>
        </w:rPr>
        <w:t xml:space="preserve">. </w:t>
      </w:r>
      <w:r w:rsidR="008E0387" w:rsidRPr="00532AD7">
        <w:rPr>
          <w:rFonts w:ascii="Arial" w:hAnsi="Arial" w:cs="Arial"/>
          <w:b/>
          <w:bCs/>
          <w:sz w:val="20"/>
          <w:szCs w:val="20"/>
        </w:rPr>
        <w:t>Approche écoresponsable lors de la mise en service</w:t>
      </w:r>
      <w:r w:rsidR="00616BEC">
        <w:rPr>
          <w:rFonts w:ascii="Arial" w:hAnsi="Arial" w:cs="Arial"/>
          <w:b/>
          <w:bCs/>
          <w:sz w:val="20"/>
          <w:szCs w:val="20"/>
        </w:rPr>
        <w:t> :</w:t>
      </w:r>
    </w:p>
    <w:p w14:paraId="62FC750F" w14:textId="6C9E4748" w:rsidR="008E0387" w:rsidRPr="00532AD7" w:rsidRDefault="0086160F" w:rsidP="008E03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310D6">
        <w:rPr>
          <w:rFonts w:ascii="Arial" w:hAnsi="Arial" w:cs="Arial"/>
          <w:sz w:val="20"/>
          <w:szCs w:val="20"/>
        </w:rPr>
        <w:t>.</w:t>
      </w:r>
      <w:r w:rsidR="008E0387" w:rsidRPr="00532AD7">
        <w:rPr>
          <w:rFonts w:ascii="Arial" w:hAnsi="Arial" w:cs="Arial"/>
          <w:sz w:val="20"/>
          <w:szCs w:val="20"/>
        </w:rPr>
        <w:t>4.</w:t>
      </w:r>
      <w:r w:rsidR="00B56EBE">
        <w:rPr>
          <w:rFonts w:ascii="Arial" w:hAnsi="Arial" w:cs="Arial"/>
          <w:sz w:val="20"/>
          <w:szCs w:val="20"/>
        </w:rPr>
        <w:t>1</w:t>
      </w:r>
      <w:r w:rsidR="008E0387" w:rsidRPr="00532AD7">
        <w:rPr>
          <w:rFonts w:ascii="Arial" w:hAnsi="Arial" w:cs="Arial"/>
          <w:sz w:val="20"/>
          <w:szCs w:val="20"/>
        </w:rPr>
        <w:t>. Les produits utilisés pour le nettoyage et la mise en eau sont-ils non polluants et non toxiques pour les êtres vivants ?</w:t>
      </w:r>
      <w:r w:rsidR="00616BEC">
        <w:rPr>
          <w:rFonts w:ascii="Arial" w:hAnsi="Arial" w:cs="Arial"/>
          <w:sz w:val="20"/>
          <w:szCs w:val="20"/>
        </w:rPr>
        <w:t> :</w:t>
      </w:r>
    </w:p>
    <w:p w14:paraId="3B48B7CA" w14:textId="0A23BBB6" w:rsidR="008E0387" w:rsidRPr="00532AD7" w:rsidRDefault="008E0387" w:rsidP="008E0387">
      <w:pPr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>→ Fournir la liste des produits et leurs caractéristiques environnementales.</w:t>
      </w:r>
    </w:p>
    <w:p w14:paraId="2419538E" w14:textId="77777777" w:rsidR="008E0387" w:rsidRPr="00532AD7" w:rsidRDefault="008E0387" w:rsidP="00D5278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3DB1950" w14:textId="77777777" w:rsidR="00D52786" w:rsidRPr="00532AD7" w:rsidRDefault="00D52786" w:rsidP="00D52786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7766E8E7" w14:textId="77777777" w:rsidR="00D52786" w:rsidRPr="00532AD7" w:rsidRDefault="00D52786" w:rsidP="00D52786">
      <w:pPr>
        <w:jc w:val="both"/>
        <w:rPr>
          <w:rFonts w:ascii="Arial" w:hAnsi="Arial" w:cs="Arial"/>
          <w:b/>
          <w:sz w:val="20"/>
          <w:szCs w:val="20"/>
          <w:highlight w:val="cyan"/>
        </w:rPr>
      </w:pPr>
    </w:p>
    <w:p w14:paraId="4201D3C3" w14:textId="2CA621F5" w:rsidR="00D52786" w:rsidRPr="00532AD7" w:rsidRDefault="0086160F" w:rsidP="00D5278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4</w:t>
      </w:r>
      <w:r w:rsidR="00D52786" w:rsidRPr="00532AD7">
        <w:rPr>
          <w:rFonts w:ascii="Arial" w:hAnsi="Arial" w:cs="Arial"/>
          <w:b/>
          <w:bCs/>
          <w:sz w:val="20"/>
          <w:szCs w:val="20"/>
        </w:rPr>
        <w:t xml:space="preserve">.5. </w:t>
      </w:r>
      <w:r w:rsidR="008E0387" w:rsidRPr="00532AD7">
        <w:rPr>
          <w:rFonts w:ascii="Arial" w:hAnsi="Arial" w:cs="Arial"/>
          <w:b/>
          <w:bCs/>
          <w:sz w:val="20"/>
          <w:szCs w:val="20"/>
        </w:rPr>
        <w:t>Traçabilité environnementale des équipements et matériaux</w:t>
      </w:r>
      <w:r w:rsidR="00616BEC">
        <w:rPr>
          <w:rFonts w:ascii="Arial" w:hAnsi="Arial" w:cs="Arial"/>
          <w:b/>
          <w:bCs/>
          <w:sz w:val="20"/>
          <w:szCs w:val="20"/>
        </w:rPr>
        <w:t> :</w:t>
      </w:r>
    </w:p>
    <w:p w14:paraId="51C9A6DC" w14:textId="7C717005" w:rsidR="008E0387" w:rsidRPr="00532AD7" w:rsidRDefault="0086160F" w:rsidP="008E03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310D6">
        <w:rPr>
          <w:rFonts w:ascii="Arial" w:hAnsi="Arial" w:cs="Arial"/>
          <w:sz w:val="20"/>
          <w:szCs w:val="20"/>
        </w:rPr>
        <w:t>.</w:t>
      </w:r>
      <w:r w:rsidR="008E0387" w:rsidRPr="00532AD7">
        <w:rPr>
          <w:rFonts w:ascii="Arial" w:hAnsi="Arial" w:cs="Arial"/>
          <w:sz w:val="20"/>
          <w:szCs w:val="20"/>
        </w:rPr>
        <w:t>5.1. Le candidat est-il en mesure de fournir, sur demande, les fiches techniques attestant de la performance environnementale des matériels installés ?</w:t>
      </w:r>
      <w:r w:rsidR="00A310D6">
        <w:rPr>
          <w:rFonts w:ascii="Arial" w:hAnsi="Arial" w:cs="Arial"/>
          <w:sz w:val="20"/>
          <w:szCs w:val="20"/>
        </w:rPr>
        <w:t xml:space="preserve"> </w:t>
      </w:r>
    </w:p>
    <w:p w14:paraId="401337F7" w14:textId="77777777" w:rsidR="008E0387" w:rsidRPr="00532AD7" w:rsidRDefault="008E0387" w:rsidP="008E0387">
      <w:pPr>
        <w:jc w:val="both"/>
        <w:rPr>
          <w:rFonts w:ascii="Arial" w:hAnsi="Arial" w:cs="Arial"/>
          <w:sz w:val="20"/>
          <w:szCs w:val="20"/>
        </w:rPr>
      </w:pPr>
      <w:r w:rsidRPr="00532AD7">
        <w:rPr>
          <w:rFonts w:ascii="Arial" w:hAnsi="Arial" w:cs="Arial"/>
          <w:sz w:val="20"/>
          <w:szCs w:val="20"/>
        </w:rPr>
        <w:t>→ Préciser les documents disponibles.</w:t>
      </w:r>
    </w:p>
    <w:p w14:paraId="73AAC3A3" w14:textId="77777777" w:rsidR="008E0387" w:rsidRPr="00532AD7" w:rsidRDefault="008E0387" w:rsidP="008E0387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532AD7">
        <w:rPr>
          <w:rFonts w:ascii="Arial" w:hAnsi="Arial" w:cs="Arial"/>
          <w:b/>
          <w:sz w:val="20"/>
          <w:szCs w:val="20"/>
          <w:highlight w:val="cyan"/>
        </w:rPr>
        <w:sym w:font="Wingdings" w:char="F021"/>
      </w:r>
      <w:r w:rsidRPr="00532AD7">
        <w:rPr>
          <w:rFonts w:ascii="Arial" w:hAnsi="Arial" w:cs="Arial"/>
          <w:b/>
          <w:sz w:val="20"/>
          <w:szCs w:val="20"/>
          <w:highlight w:val="cyan"/>
        </w:rPr>
        <w:t xml:space="preserve">…………………………………………….. </w:t>
      </w:r>
    </w:p>
    <w:p w14:paraId="61809593" w14:textId="77777777" w:rsidR="00D52786" w:rsidRPr="00532AD7" w:rsidRDefault="00D52786" w:rsidP="006B65EB">
      <w:pPr>
        <w:rPr>
          <w:rFonts w:ascii="Arial" w:hAnsi="Arial" w:cs="Arial"/>
          <w:b/>
          <w:bCs/>
          <w:color w:val="auto"/>
          <w:sz w:val="20"/>
          <w:szCs w:val="20"/>
          <w:highlight w:val="yellow"/>
        </w:rPr>
      </w:pPr>
    </w:p>
    <w:p w14:paraId="5E0BD255" w14:textId="6C470FDC" w:rsidR="00595F28" w:rsidRPr="00A310D6" w:rsidRDefault="00A310D6" w:rsidP="00A31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70C0"/>
        <w:spacing w:before="240"/>
        <w:jc w:val="both"/>
        <w:rPr>
          <w:rFonts w:ascii="Arial" w:hAnsi="Arial" w:cs="Arial"/>
          <w:b/>
          <w:bCs/>
          <w:color w:val="FFFFFF" w:themeColor="background1"/>
          <w:sz w:val="32"/>
          <w:szCs w:val="32"/>
        </w:rPr>
      </w:pPr>
      <w:r w:rsidRPr="00A310D6">
        <w:rPr>
          <w:rFonts w:ascii="Arial" w:hAnsi="Arial" w:cs="Arial"/>
          <w:b/>
          <w:bCs/>
          <w:color w:val="FFFFFF" w:themeColor="background1"/>
          <w:sz w:val="32"/>
          <w:szCs w:val="32"/>
        </w:rPr>
        <w:t xml:space="preserve">Critère 4. </w:t>
      </w:r>
      <w:r w:rsidR="00595F28" w:rsidRPr="00A310D6">
        <w:rPr>
          <w:rFonts w:ascii="Arial" w:hAnsi="Arial" w:cs="Arial"/>
          <w:b/>
          <w:bCs/>
          <w:color w:val="FFFFFF" w:themeColor="background1"/>
          <w:sz w:val="32"/>
          <w:szCs w:val="32"/>
        </w:rPr>
        <w:t>Coût 30%</w:t>
      </w:r>
    </w:p>
    <w:p w14:paraId="0DFDF2AE" w14:textId="3F17BC67" w:rsidR="00A310D6" w:rsidRPr="00A310D6" w:rsidRDefault="00A310D6" w:rsidP="00595F28">
      <w:pPr>
        <w:spacing w:before="240"/>
        <w:jc w:val="both"/>
        <w:rPr>
          <w:rFonts w:ascii="Arial" w:hAnsi="Arial" w:cs="Arial"/>
          <w:color w:val="auto"/>
          <w:sz w:val="20"/>
          <w:szCs w:val="20"/>
        </w:rPr>
      </w:pPr>
      <w:r w:rsidRPr="00A310D6">
        <w:rPr>
          <w:rFonts w:ascii="Arial" w:hAnsi="Arial" w:cs="Arial"/>
          <w:color w:val="auto"/>
          <w:sz w:val="20"/>
          <w:szCs w:val="20"/>
        </w:rPr>
        <w:t>Bordereau de prix</w:t>
      </w:r>
    </w:p>
    <w:p w14:paraId="4182AC88" w14:textId="77777777" w:rsidR="00A310D6" w:rsidRPr="00532AD7" w:rsidRDefault="00A310D6" w:rsidP="00595F28">
      <w:pPr>
        <w:spacing w:before="240"/>
        <w:jc w:val="both"/>
        <w:rPr>
          <w:rFonts w:ascii="Arial" w:hAnsi="Arial" w:cs="Arial"/>
          <w:b/>
          <w:bCs/>
          <w:color w:val="auto"/>
          <w:sz w:val="32"/>
          <w:szCs w:val="32"/>
        </w:rPr>
      </w:pPr>
    </w:p>
    <w:p w14:paraId="0F0DB170" w14:textId="77777777" w:rsidR="004A14DD" w:rsidRPr="00532AD7" w:rsidRDefault="004A14DD" w:rsidP="00F43513">
      <w:pPr>
        <w:spacing w:after="3" w:line="265" w:lineRule="auto"/>
        <w:jc w:val="both"/>
        <w:rPr>
          <w:rFonts w:ascii="Arial" w:eastAsia="Arial Unicode MS" w:hAnsi="Arial" w:cs="Arial"/>
        </w:rPr>
      </w:pPr>
    </w:p>
    <w:p w14:paraId="53C5D096" w14:textId="77777777" w:rsidR="004A14DD" w:rsidRPr="00532AD7" w:rsidRDefault="004A14DD" w:rsidP="004A14DD">
      <w:pPr>
        <w:jc w:val="center"/>
        <w:rPr>
          <w:rFonts w:ascii="Arial" w:hAnsi="Arial" w:cs="Arial"/>
          <w:b/>
          <w:sz w:val="24"/>
          <w:szCs w:val="24"/>
        </w:rPr>
      </w:pPr>
      <w:r w:rsidRPr="00532AD7">
        <w:rPr>
          <w:rFonts w:ascii="Arial" w:hAnsi="Arial" w:cs="Arial"/>
          <w:b/>
          <w:sz w:val="24"/>
          <w:szCs w:val="24"/>
        </w:rPr>
        <w:t>FIN DU CADRE DE REPONSE TECHNIQUE</w:t>
      </w:r>
    </w:p>
    <w:p w14:paraId="66DFE60D" w14:textId="77777777" w:rsidR="00F43513" w:rsidRPr="00532AD7" w:rsidRDefault="00F43513" w:rsidP="00597C54">
      <w:pPr>
        <w:spacing w:after="3" w:line="265" w:lineRule="auto"/>
        <w:jc w:val="both"/>
        <w:rPr>
          <w:rFonts w:ascii="Arial" w:eastAsia="Arial Unicode MS" w:hAnsi="Arial" w:cs="Arial"/>
        </w:rPr>
      </w:pPr>
    </w:p>
    <w:p w14:paraId="528D3546" w14:textId="77777777" w:rsidR="003834AA" w:rsidRPr="00532AD7" w:rsidRDefault="003834AA" w:rsidP="00597C54">
      <w:pPr>
        <w:spacing w:after="3" w:line="265" w:lineRule="auto"/>
        <w:jc w:val="both"/>
        <w:rPr>
          <w:rFonts w:ascii="Arial" w:eastAsia="Arial Unicode MS" w:hAnsi="Arial" w:cs="Arial"/>
        </w:rPr>
      </w:pPr>
    </w:p>
    <w:p w14:paraId="39EF2B6E" w14:textId="77777777" w:rsidR="003834AA" w:rsidRPr="00532AD7" w:rsidRDefault="003834AA" w:rsidP="00597C54">
      <w:pPr>
        <w:spacing w:after="3" w:line="265" w:lineRule="auto"/>
        <w:jc w:val="both"/>
        <w:rPr>
          <w:rFonts w:ascii="Arial" w:eastAsia="Arial Unicode MS" w:hAnsi="Arial" w:cs="Arial"/>
        </w:rPr>
      </w:pPr>
    </w:p>
    <w:sectPr w:rsidR="003834AA" w:rsidRPr="00532AD7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832F" w14:textId="77777777" w:rsidR="0053489E" w:rsidRDefault="0053489E" w:rsidP="00DB3102">
      <w:pPr>
        <w:spacing w:after="0" w:line="240" w:lineRule="auto"/>
      </w:pPr>
      <w:r>
        <w:separator/>
      </w:r>
    </w:p>
  </w:endnote>
  <w:endnote w:type="continuationSeparator" w:id="0">
    <w:p w14:paraId="55FC0179" w14:textId="77777777" w:rsidR="0053489E" w:rsidRDefault="0053489E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EndPr/>
    <w:sdtContent>
      <w:p w14:paraId="034CA543" w14:textId="5CD492A6" w:rsidR="00231B13" w:rsidRDefault="00231B13" w:rsidP="00231B13">
        <w:pPr>
          <w:pStyle w:val="Pieddepage"/>
          <w:rPr>
            <w:lang w:eastAsia="en-US"/>
          </w:rPr>
        </w:pPr>
        <w:r w:rsidRPr="00A534BD">
          <w:rPr>
            <w:lang w:eastAsia="en-US"/>
          </w:rPr>
          <w:t>Marché n°</w:t>
        </w:r>
        <w:r w:rsidR="00532AD7" w:rsidRPr="00532AD7">
          <w:rPr>
            <w:lang w:eastAsia="en-US"/>
          </w:rPr>
          <w:t>2026SXBDUFA001</w:t>
        </w:r>
      </w:p>
      <w:p w14:paraId="2E6CBABB" w14:textId="25B3B362" w:rsidR="00231B13" w:rsidRDefault="00231B13" w:rsidP="00231B13">
        <w:pPr>
          <w:pStyle w:val="Pieddepage"/>
        </w:pPr>
        <w:r>
          <w:rPr>
            <w:lang w:eastAsia="en-US"/>
          </w:rPr>
          <w:t xml:space="preserve">Cadre de réponse technique                                                                                                      </w:t>
        </w:r>
        <w:r w:rsidRPr="00A534BD">
          <w:rPr>
            <w:lang w:eastAsia="en-US"/>
          </w:rPr>
          <w:t xml:space="preserve">Page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PAGE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  <w:r w:rsidRPr="00A534BD">
          <w:rPr>
            <w:lang w:eastAsia="en-US"/>
          </w:rPr>
          <w:t xml:space="preserve"> sur </w:t>
        </w:r>
        <w:r w:rsidRPr="00A534BD">
          <w:rPr>
            <w:b/>
            <w:bCs/>
            <w:lang w:eastAsia="en-US"/>
          </w:rPr>
          <w:fldChar w:fldCharType="begin"/>
        </w:r>
        <w:r w:rsidRPr="00A534BD">
          <w:rPr>
            <w:b/>
            <w:bCs/>
            <w:lang w:eastAsia="en-US"/>
          </w:rPr>
          <w:instrText>NUMPAGES  \* Arabic  \* MERGEFORMAT</w:instrText>
        </w:r>
        <w:r w:rsidRPr="00A534BD">
          <w:rPr>
            <w:b/>
            <w:bCs/>
            <w:lang w:eastAsia="en-US"/>
          </w:rPr>
          <w:fldChar w:fldCharType="separate"/>
        </w:r>
        <w:r>
          <w:rPr>
            <w:b/>
            <w:bCs/>
            <w:noProof/>
            <w:lang w:eastAsia="en-US"/>
          </w:rPr>
          <w:t>10</w:t>
        </w:r>
        <w:r w:rsidRPr="00A534BD"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7B3B" w14:textId="77777777" w:rsidR="0053489E" w:rsidRDefault="0053489E" w:rsidP="00DB3102">
      <w:pPr>
        <w:spacing w:after="0" w:line="240" w:lineRule="auto"/>
      </w:pPr>
      <w:r>
        <w:separator/>
      </w:r>
    </w:p>
  </w:footnote>
  <w:footnote w:type="continuationSeparator" w:id="0">
    <w:p w14:paraId="2C9EF3F6" w14:textId="77777777" w:rsidR="0053489E" w:rsidRDefault="0053489E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E31D8"/>
    <w:multiLevelType w:val="multilevel"/>
    <w:tmpl w:val="AD182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76DB"/>
    <w:multiLevelType w:val="hybridMultilevel"/>
    <w:tmpl w:val="F8F465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4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6F22163"/>
    <w:multiLevelType w:val="multilevel"/>
    <w:tmpl w:val="AD182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6D6AC9"/>
    <w:multiLevelType w:val="multilevel"/>
    <w:tmpl w:val="025835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7E6933"/>
    <w:multiLevelType w:val="multilevel"/>
    <w:tmpl w:val="3258B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06B"/>
    <w:multiLevelType w:val="multilevel"/>
    <w:tmpl w:val="B4C8D2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1A51C9A"/>
    <w:multiLevelType w:val="multilevel"/>
    <w:tmpl w:val="E8F0E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CC6B93"/>
    <w:multiLevelType w:val="multilevel"/>
    <w:tmpl w:val="78A00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9C4E0C"/>
    <w:multiLevelType w:val="multilevel"/>
    <w:tmpl w:val="B554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F45291"/>
    <w:multiLevelType w:val="multilevel"/>
    <w:tmpl w:val="CD2A58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74C23"/>
    <w:multiLevelType w:val="multilevel"/>
    <w:tmpl w:val="3DEC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373740">
    <w:abstractNumId w:val="3"/>
  </w:num>
  <w:num w:numId="2" w16cid:durableId="1159728868">
    <w:abstractNumId w:val="2"/>
  </w:num>
  <w:num w:numId="3" w16cid:durableId="1238705900">
    <w:abstractNumId w:val="8"/>
  </w:num>
  <w:num w:numId="4" w16cid:durableId="858012138">
    <w:abstractNumId w:val="18"/>
  </w:num>
  <w:num w:numId="5" w16cid:durableId="857306456">
    <w:abstractNumId w:val="19"/>
  </w:num>
  <w:num w:numId="6" w16cid:durableId="780607806">
    <w:abstractNumId w:val="13"/>
  </w:num>
  <w:num w:numId="7" w16cid:durableId="1843859415">
    <w:abstractNumId w:val="16"/>
  </w:num>
  <w:num w:numId="8" w16cid:durableId="1164468586">
    <w:abstractNumId w:val="12"/>
  </w:num>
  <w:num w:numId="9" w16cid:durableId="821964344">
    <w:abstractNumId w:val="4"/>
  </w:num>
  <w:num w:numId="10" w16cid:durableId="1747990456">
    <w:abstractNumId w:val="10"/>
  </w:num>
  <w:num w:numId="11" w16cid:durableId="9723915">
    <w:abstractNumId w:val="17"/>
  </w:num>
  <w:num w:numId="12" w16cid:durableId="519273078">
    <w:abstractNumId w:val="11"/>
  </w:num>
  <w:num w:numId="13" w16cid:durableId="1191918210">
    <w:abstractNumId w:val="14"/>
  </w:num>
  <w:num w:numId="14" w16cid:durableId="1922787021">
    <w:abstractNumId w:val="1"/>
  </w:num>
  <w:num w:numId="15" w16cid:durableId="1185559449">
    <w:abstractNumId w:val="15"/>
  </w:num>
  <w:num w:numId="16" w16cid:durableId="869073358">
    <w:abstractNumId w:val="0"/>
  </w:num>
  <w:num w:numId="17" w16cid:durableId="361906105">
    <w:abstractNumId w:val="5"/>
  </w:num>
  <w:num w:numId="18" w16cid:durableId="1635255773">
    <w:abstractNumId w:val="7"/>
  </w:num>
  <w:num w:numId="19" w16cid:durableId="655425952">
    <w:abstractNumId w:val="9"/>
  </w:num>
  <w:num w:numId="20" w16cid:durableId="400106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22327"/>
    <w:rsid w:val="00031BBE"/>
    <w:rsid w:val="00036FCD"/>
    <w:rsid w:val="000608C1"/>
    <w:rsid w:val="00070078"/>
    <w:rsid w:val="00086B0C"/>
    <w:rsid w:val="000C5414"/>
    <w:rsid w:val="000E6FE1"/>
    <w:rsid w:val="000E761F"/>
    <w:rsid w:val="000F3B5C"/>
    <w:rsid w:val="0010232E"/>
    <w:rsid w:val="00102C7A"/>
    <w:rsid w:val="0011463B"/>
    <w:rsid w:val="001259A7"/>
    <w:rsid w:val="00144A5A"/>
    <w:rsid w:val="00147F48"/>
    <w:rsid w:val="00152DD1"/>
    <w:rsid w:val="00153813"/>
    <w:rsid w:val="00183DEB"/>
    <w:rsid w:val="001B5DDE"/>
    <w:rsid w:val="001D1491"/>
    <w:rsid w:val="00207CCB"/>
    <w:rsid w:val="00231B13"/>
    <w:rsid w:val="0024534D"/>
    <w:rsid w:val="00272D87"/>
    <w:rsid w:val="00284186"/>
    <w:rsid w:val="002960C8"/>
    <w:rsid w:val="002B639E"/>
    <w:rsid w:val="002C56F0"/>
    <w:rsid w:val="002C7E2D"/>
    <w:rsid w:val="002E06BB"/>
    <w:rsid w:val="002E1934"/>
    <w:rsid w:val="00305B33"/>
    <w:rsid w:val="0032097A"/>
    <w:rsid w:val="003665B2"/>
    <w:rsid w:val="003834AA"/>
    <w:rsid w:val="00393D39"/>
    <w:rsid w:val="003B5169"/>
    <w:rsid w:val="003D493E"/>
    <w:rsid w:val="003E2240"/>
    <w:rsid w:val="00407F1E"/>
    <w:rsid w:val="004218E4"/>
    <w:rsid w:val="00424D85"/>
    <w:rsid w:val="00446CC0"/>
    <w:rsid w:val="00460687"/>
    <w:rsid w:val="004619A9"/>
    <w:rsid w:val="004A0A0F"/>
    <w:rsid w:val="004A14DD"/>
    <w:rsid w:val="004B511D"/>
    <w:rsid w:val="004C780F"/>
    <w:rsid w:val="004E02B1"/>
    <w:rsid w:val="0051160E"/>
    <w:rsid w:val="00530AB6"/>
    <w:rsid w:val="00532AD7"/>
    <w:rsid w:val="0053489E"/>
    <w:rsid w:val="00591050"/>
    <w:rsid w:val="00594ACB"/>
    <w:rsid w:val="00595F28"/>
    <w:rsid w:val="00597C54"/>
    <w:rsid w:val="005B0290"/>
    <w:rsid w:val="005B3D6E"/>
    <w:rsid w:val="005D32A9"/>
    <w:rsid w:val="005D52C4"/>
    <w:rsid w:val="00602A7E"/>
    <w:rsid w:val="00613BF9"/>
    <w:rsid w:val="00616BEC"/>
    <w:rsid w:val="00630F80"/>
    <w:rsid w:val="00641471"/>
    <w:rsid w:val="006458D7"/>
    <w:rsid w:val="0065643D"/>
    <w:rsid w:val="006B2B21"/>
    <w:rsid w:val="006B65EB"/>
    <w:rsid w:val="006C25E0"/>
    <w:rsid w:val="006F45CF"/>
    <w:rsid w:val="00714F8D"/>
    <w:rsid w:val="00736B79"/>
    <w:rsid w:val="00740D3B"/>
    <w:rsid w:val="007547F1"/>
    <w:rsid w:val="007667AB"/>
    <w:rsid w:val="007769D8"/>
    <w:rsid w:val="00782785"/>
    <w:rsid w:val="007872BD"/>
    <w:rsid w:val="00796137"/>
    <w:rsid w:val="007B1BEE"/>
    <w:rsid w:val="007E175C"/>
    <w:rsid w:val="007F55D4"/>
    <w:rsid w:val="00810DC9"/>
    <w:rsid w:val="00821D75"/>
    <w:rsid w:val="00840AD2"/>
    <w:rsid w:val="0085777F"/>
    <w:rsid w:val="0086160F"/>
    <w:rsid w:val="00862C69"/>
    <w:rsid w:val="00887158"/>
    <w:rsid w:val="008903A4"/>
    <w:rsid w:val="00890E12"/>
    <w:rsid w:val="008B7458"/>
    <w:rsid w:val="008D5B10"/>
    <w:rsid w:val="008E0387"/>
    <w:rsid w:val="008E4B6A"/>
    <w:rsid w:val="008F5C31"/>
    <w:rsid w:val="00906309"/>
    <w:rsid w:val="00906B32"/>
    <w:rsid w:val="00921989"/>
    <w:rsid w:val="00943892"/>
    <w:rsid w:val="00953777"/>
    <w:rsid w:val="009637E0"/>
    <w:rsid w:val="0096508E"/>
    <w:rsid w:val="00985617"/>
    <w:rsid w:val="00990CD3"/>
    <w:rsid w:val="009C576E"/>
    <w:rsid w:val="009E26E7"/>
    <w:rsid w:val="009E4CA7"/>
    <w:rsid w:val="00A010DD"/>
    <w:rsid w:val="00A07748"/>
    <w:rsid w:val="00A22A18"/>
    <w:rsid w:val="00A30B35"/>
    <w:rsid w:val="00A310D6"/>
    <w:rsid w:val="00A34E2A"/>
    <w:rsid w:val="00A47AC3"/>
    <w:rsid w:val="00A75E7D"/>
    <w:rsid w:val="00A91284"/>
    <w:rsid w:val="00AA34CC"/>
    <w:rsid w:val="00AB5DD5"/>
    <w:rsid w:val="00AC70FE"/>
    <w:rsid w:val="00AD08BD"/>
    <w:rsid w:val="00AF76DA"/>
    <w:rsid w:val="00B20253"/>
    <w:rsid w:val="00B56EBE"/>
    <w:rsid w:val="00B651CB"/>
    <w:rsid w:val="00B66F2B"/>
    <w:rsid w:val="00BC50F8"/>
    <w:rsid w:val="00BC6625"/>
    <w:rsid w:val="00BD2A23"/>
    <w:rsid w:val="00BD6ABA"/>
    <w:rsid w:val="00C10E71"/>
    <w:rsid w:val="00C24F18"/>
    <w:rsid w:val="00C52F0C"/>
    <w:rsid w:val="00C65056"/>
    <w:rsid w:val="00C96D5C"/>
    <w:rsid w:val="00C97831"/>
    <w:rsid w:val="00CA68B3"/>
    <w:rsid w:val="00CB5966"/>
    <w:rsid w:val="00CE2FB7"/>
    <w:rsid w:val="00D02333"/>
    <w:rsid w:val="00D25A47"/>
    <w:rsid w:val="00D37EC6"/>
    <w:rsid w:val="00D414ED"/>
    <w:rsid w:val="00D52786"/>
    <w:rsid w:val="00D73B9D"/>
    <w:rsid w:val="00D905A6"/>
    <w:rsid w:val="00DB3102"/>
    <w:rsid w:val="00DC1726"/>
    <w:rsid w:val="00DF672E"/>
    <w:rsid w:val="00E41CA2"/>
    <w:rsid w:val="00E43E6D"/>
    <w:rsid w:val="00E65052"/>
    <w:rsid w:val="00E7392C"/>
    <w:rsid w:val="00E97A76"/>
    <w:rsid w:val="00EC753A"/>
    <w:rsid w:val="00F01327"/>
    <w:rsid w:val="00F05ED5"/>
    <w:rsid w:val="00F07C5C"/>
    <w:rsid w:val="00F43513"/>
    <w:rsid w:val="00F76243"/>
    <w:rsid w:val="00F8219C"/>
    <w:rsid w:val="00F86091"/>
    <w:rsid w:val="00FC7B5C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387"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834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uiPriority w:val="34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semiHidden/>
    <w:rsid w:val="003834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3B83F-5EE0-47A3-AF65-AE4E8B96A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21ACD-F846-4192-846C-2B2FC314E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3BF57-032A-430C-9888-9D9CB95222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71C89-7614-4884-83F0-A3DC2631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5</Pages>
  <Words>777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Gulfen DOGAN</cp:lastModifiedBy>
  <cp:revision>21</cp:revision>
  <cp:lastPrinted>2022-08-12T05:08:00Z</cp:lastPrinted>
  <dcterms:created xsi:type="dcterms:W3CDTF">2025-10-27T12:06:00Z</dcterms:created>
  <dcterms:modified xsi:type="dcterms:W3CDTF">2026-03-10T11:43:00Z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